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A7" w:rsidRPr="001A01A7" w:rsidRDefault="001A01A7" w:rsidP="001A01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A01A7">
        <w:rPr>
          <w:rFonts w:ascii="Times New Roman" w:eastAsia="Times New Roman" w:hAnsi="Times New Roman" w:cs="Times New Roman"/>
          <w:b/>
          <w:bCs/>
          <w:sz w:val="24"/>
          <w:szCs w:val="24"/>
          <w:lang w:eastAsia="ru-RU"/>
        </w:rPr>
        <w:t>ПРИЛОЖЕНИЕ N 1</w:t>
      </w:r>
      <w:r w:rsidRPr="001A01A7">
        <w:rPr>
          <w:rFonts w:ascii="Times New Roman" w:eastAsia="Times New Roman" w:hAnsi="Times New Roman" w:cs="Times New Roman"/>
          <w:b/>
          <w:bCs/>
          <w:sz w:val="24"/>
          <w:szCs w:val="24"/>
          <w:lang w:eastAsia="ru-RU"/>
        </w:rPr>
        <w:br/>
        <w:t>к </w:t>
      </w:r>
      <w:hyperlink r:id="rId5" w:anchor="/document/72260516/entry/14000" w:history="1">
        <w:r w:rsidRPr="001A01A7">
          <w:rPr>
            <w:rFonts w:ascii="Times New Roman" w:eastAsia="Times New Roman" w:hAnsi="Times New Roman" w:cs="Times New Roman"/>
            <w:b/>
            <w:bCs/>
            <w:color w:val="551A8B"/>
            <w:sz w:val="24"/>
            <w:szCs w:val="24"/>
            <w:u w:val="single"/>
            <w:lang w:eastAsia="ru-RU"/>
          </w:rPr>
          <w:t>Правилам</w:t>
        </w:r>
      </w:hyperlink>
      <w:r w:rsidRPr="001A01A7">
        <w:rPr>
          <w:rFonts w:ascii="Times New Roman" w:eastAsia="Times New Roman" w:hAnsi="Times New Roman" w:cs="Times New Roman"/>
          <w:b/>
          <w:bCs/>
          <w:sz w:val="24"/>
          <w:szCs w:val="24"/>
          <w:lang w:eastAsia="ru-RU"/>
        </w:rPr>
        <w:t> предоставления и распределения</w:t>
      </w:r>
      <w:r w:rsidRPr="001A01A7">
        <w:rPr>
          <w:rFonts w:ascii="Times New Roman" w:eastAsia="Times New Roman" w:hAnsi="Times New Roman" w:cs="Times New Roman"/>
          <w:b/>
          <w:bCs/>
          <w:sz w:val="24"/>
          <w:szCs w:val="24"/>
          <w:lang w:eastAsia="ru-RU"/>
        </w:rPr>
        <w:br/>
        <w:t>субсидий из федерального бюджета</w:t>
      </w:r>
      <w:r w:rsidRPr="001A01A7">
        <w:rPr>
          <w:rFonts w:ascii="Times New Roman" w:eastAsia="Times New Roman" w:hAnsi="Times New Roman" w:cs="Times New Roman"/>
          <w:b/>
          <w:bCs/>
          <w:sz w:val="24"/>
          <w:szCs w:val="24"/>
          <w:lang w:eastAsia="ru-RU"/>
        </w:rPr>
        <w:br/>
        <w:t>бюджетам субъектов Российской Федерации</w:t>
      </w:r>
      <w:r w:rsidRPr="001A01A7">
        <w:rPr>
          <w:rFonts w:ascii="Times New Roman" w:eastAsia="Times New Roman" w:hAnsi="Times New Roman" w:cs="Times New Roman"/>
          <w:b/>
          <w:bCs/>
          <w:sz w:val="24"/>
          <w:szCs w:val="24"/>
          <w:lang w:eastAsia="ru-RU"/>
        </w:rPr>
        <w:br/>
        <w:t>на оказание финансовой поддержки</w:t>
      </w:r>
      <w:r w:rsidRPr="001A01A7">
        <w:rPr>
          <w:rFonts w:ascii="Times New Roman" w:eastAsia="Times New Roman" w:hAnsi="Times New Roman" w:cs="Times New Roman"/>
          <w:b/>
          <w:bCs/>
          <w:sz w:val="24"/>
          <w:szCs w:val="24"/>
          <w:lang w:eastAsia="ru-RU"/>
        </w:rPr>
        <w:br/>
        <w:t>при исполнении расходных обязательств</w:t>
      </w:r>
      <w:r w:rsidRPr="001A01A7">
        <w:rPr>
          <w:rFonts w:ascii="Times New Roman" w:eastAsia="Times New Roman" w:hAnsi="Times New Roman" w:cs="Times New Roman"/>
          <w:b/>
          <w:bCs/>
          <w:sz w:val="24"/>
          <w:szCs w:val="24"/>
          <w:lang w:eastAsia="ru-RU"/>
        </w:rPr>
        <w:br/>
        <w:t>муниципальных образований по</w:t>
      </w:r>
      <w:r w:rsidRPr="001A01A7">
        <w:rPr>
          <w:rFonts w:ascii="Times New Roman" w:eastAsia="Times New Roman" w:hAnsi="Times New Roman" w:cs="Times New Roman"/>
          <w:b/>
          <w:bCs/>
          <w:sz w:val="24"/>
          <w:szCs w:val="24"/>
          <w:lang w:eastAsia="ru-RU"/>
        </w:rPr>
        <w:br/>
        <w:t>строительству (приобретению) жилья, предоставляемого</w:t>
      </w:r>
      <w:r w:rsidRPr="001A01A7">
        <w:rPr>
          <w:rFonts w:ascii="Times New Roman" w:eastAsia="Times New Roman" w:hAnsi="Times New Roman" w:cs="Times New Roman"/>
          <w:b/>
          <w:bCs/>
          <w:sz w:val="24"/>
          <w:szCs w:val="24"/>
          <w:lang w:eastAsia="ru-RU"/>
        </w:rPr>
        <w:br/>
        <w:t>по договору найма жилого помещения</w:t>
      </w:r>
    </w:p>
    <w:p w:rsidR="001A01A7" w:rsidRPr="001A01A7" w:rsidRDefault="001A01A7" w:rsidP="001A01A7">
      <w:pPr>
        <w:spacing w:before="100" w:beforeAutospacing="1" w:after="100" w:afterAutospacing="1" w:line="240" w:lineRule="auto"/>
        <w:jc w:val="center"/>
        <w:rPr>
          <w:rFonts w:ascii="Times New Roman" w:eastAsia="Times New Roman" w:hAnsi="Times New Roman" w:cs="Times New Roman"/>
          <w:sz w:val="34"/>
          <w:szCs w:val="34"/>
          <w:lang w:eastAsia="ru-RU"/>
        </w:rPr>
      </w:pPr>
      <w:r w:rsidRPr="001A01A7">
        <w:rPr>
          <w:rFonts w:ascii="Times New Roman" w:eastAsia="Times New Roman" w:hAnsi="Times New Roman" w:cs="Times New Roman"/>
          <w:sz w:val="34"/>
          <w:szCs w:val="34"/>
          <w:lang w:eastAsia="ru-RU"/>
        </w:rPr>
        <w:t>Положение</w:t>
      </w:r>
      <w:r w:rsidRPr="001A01A7">
        <w:rPr>
          <w:rFonts w:ascii="Times New Roman" w:eastAsia="Times New Roman" w:hAnsi="Times New Roman" w:cs="Times New Roman"/>
          <w:sz w:val="34"/>
          <w:szCs w:val="34"/>
          <w:lang w:eastAsia="ru-RU"/>
        </w:rPr>
        <w:br/>
        <w:t>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w:t>
      </w:r>
    </w:p>
    <w:p w:rsidR="001A01A7" w:rsidRPr="001A01A7" w:rsidRDefault="001A01A7" w:rsidP="001A01A7">
      <w:pPr>
        <w:pBdr>
          <w:bottom w:val="dashed" w:sz="6" w:space="0" w:color="auto"/>
        </w:pBdr>
        <w:shd w:val="clear" w:color="auto" w:fill="E1E2E2"/>
        <w:spacing w:line="240" w:lineRule="auto"/>
        <w:outlineLvl w:val="3"/>
        <w:rPr>
          <w:rFonts w:ascii="Times New Roman" w:eastAsia="Times New Roman" w:hAnsi="Times New Roman" w:cs="Times New Roman"/>
          <w:color w:val="3272C0"/>
          <w:sz w:val="24"/>
          <w:szCs w:val="24"/>
          <w:lang w:eastAsia="ru-RU"/>
        </w:rPr>
      </w:pPr>
      <w:r w:rsidRPr="001A01A7">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1A01A7">
        <w:rPr>
          <w:rFonts w:ascii="Times New Roman" w:eastAsia="Times New Roman" w:hAnsi="Times New Roman" w:cs="Times New Roman"/>
          <w:color w:val="3272C0"/>
          <w:sz w:val="24"/>
          <w:szCs w:val="24"/>
          <w:lang w:eastAsia="ru-RU"/>
        </w:rPr>
        <w:t>от</w:t>
      </w:r>
      <w:proofErr w:type="gramEnd"/>
      <w:r w:rsidRPr="001A01A7">
        <w:rPr>
          <w:rFonts w:ascii="Times New Roman" w:eastAsia="Times New Roman" w:hAnsi="Times New Roman" w:cs="Times New Roman"/>
          <w:color w:val="3272C0"/>
          <w:sz w:val="24"/>
          <w:szCs w:val="24"/>
          <w:lang w:eastAsia="ru-RU"/>
        </w:rPr>
        <w:t>:</w:t>
      </w:r>
    </w:p>
    <w:p w:rsidR="001A01A7" w:rsidRPr="001A01A7" w:rsidRDefault="001A01A7" w:rsidP="001A01A7">
      <w:pPr>
        <w:spacing w:before="100" w:beforeAutospacing="1" w:after="100" w:afterAutospacing="1" w:line="240" w:lineRule="auto"/>
        <w:jc w:val="center"/>
        <w:rPr>
          <w:rFonts w:ascii="Times New Roman" w:eastAsia="Times New Roman" w:hAnsi="Times New Roman" w:cs="Times New Roman"/>
          <w:sz w:val="34"/>
          <w:szCs w:val="34"/>
          <w:lang w:eastAsia="ru-RU"/>
        </w:rPr>
      </w:pPr>
      <w:r w:rsidRPr="001A01A7">
        <w:rPr>
          <w:rFonts w:ascii="Times New Roman" w:eastAsia="Times New Roman" w:hAnsi="Times New Roman" w:cs="Times New Roman"/>
          <w:sz w:val="34"/>
          <w:szCs w:val="34"/>
          <w:lang w:eastAsia="ru-RU"/>
        </w:rPr>
        <w:t>I. Общие положения</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1 изменен с 1 января 2022 г. - </w:t>
      </w:r>
      <w:hyperlink r:id="rId6" w:anchor="/document/403332885/entry/14133"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7" w:anchor="/document/77309442/entry/141001"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1. </w:t>
      </w:r>
      <w:proofErr w:type="gramStart"/>
      <w:r w:rsidRPr="001A01A7">
        <w:rPr>
          <w:rFonts w:ascii="Times New Roman" w:eastAsia="Times New Roman" w:hAnsi="Times New Roman" w:cs="Times New Roman"/>
          <w:sz w:val="24"/>
          <w:szCs w:val="24"/>
          <w:lang w:eastAsia="ru-RU"/>
        </w:rPr>
        <w:t>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w:t>
      </w:r>
      <w:proofErr w:type="gramEnd"/>
      <w:r w:rsidRPr="001A01A7">
        <w:rPr>
          <w:rFonts w:ascii="Times New Roman" w:eastAsia="Times New Roman" w:hAnsi="Times New Roman" w:cs="Times New Roman"/>
          <w:sz w:val="24"/>
          <w:szCs w:val="24"/>
          <w:lang w:eastAsia="ru-RU"/>
        </w:rPr>
        <w:t xml:space="preserve"> эксплуатацию не </w:t>
      </w:r>
      <w:proofErr w:type="gramStart"/>
      <w:r w:rsidRPr="001A01A7">
        <w:rPr>
          <w:rFonts w:ascii="Times New Roman" w:eastAsia="Times New Roman" w:hAnsi="Times New Roman" w:cs="Times New Roman"/>
          <w:sz w:val="24"/>
          <w:szCs w:val="24"/>
          <w:lang w:eastAsia="ru-RU"/>
        </w:rPr>
        <w:t>позднее</w:t>
      </w:r>
      <w:proofErr w:type="gramEnd"/>
      <w:r w:rsidRPr="001A01A7">
        <w:rPr>
          <w:rFonts w:ascii="Times New Roman" w:eastAsia="Times New Roman" w:hAnsi="Times New Roman" w:cs="Times New Roman"/>
          <w:sz w:val="24"/>
          <w:szCs w:val="24"/>
          <w:lang w:eastAsia="ru-RU"/>
        </w:rPr>
        <w:t xml:space="preserve"> чем за 3 года до заключения государственного (муниципального) контракта на его приобретение,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2 изменен с 1 января 2022 г. - </w:t>
      </w:r>
      <w:hyperlink r:id="rId8" w:anchor="/document/403332885/entry/14134"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9" w:anchor="/document/77309442/entry/141002"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2. 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1A01A7" w:rsidRPr="001A01A7" w:rsidRDefault="001A01A7" w:rsidP="001A01A7">
      <w:pPr>
        <w:spacing w:before="100" w:beforeAutospacing="1" w:after="100" w:afterAutospacing="1" w:line="240" w:lineRule="auto"/>
        <w:jc w:val="center"/>
        <w:rPr>
          <w:rFonts w:ascii="Times New Roman" w:eastAsia="Times New Roman" w:hAnsi="Times New Roman" w:cs="Times New Roman"/>
          <w:sz w:val="34"/>
          <w:szCs w:val="34"/>
          <w:lang w:eastAsia="ru-RU"/>
        </w:rPr>
      </w:pPr>
      <w:r w:rsidRPr="001A01A7">
        <w:rPr>
          <w:rFonts w:ascii="Times New Roman" w:eastAsia="Times New Roman" w:hAnsi="Times New Roman" w:cs="Times New Roman"/>
          <w:sz w:val="34"/>
          <w:szCs w:val="34"/>
          <w:lang w:eastAsia="ru-RU"/>
        </w:rPr>
        <w:lastRenderedPageBreak/>
        <w:t>II. Порядок обеспечения жильем по договорам найма жилого помещения путем получения субсидий</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3 изменен с 1 января 2022 г. - </w:t>
      </w:r>
      <w:hyperlink r:id="rId10" w:anchor="/document/403332885/entry/14135"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11" w:anchor="/document/77309442/entry/141003"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Под работодателем понимается юридическое лицо (в том числе индивидуальный предприниматель), вступившее в трудовые отношения с гражданином.</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4. Право на обеспечение жильем по договорам найма жилого помещения путем получения субсидий имеет:</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A01A7">
        <w:rPr>
          <w:rFonts w:ascii="Times New Roman" w:eastAsia="Times New Roman" w:hAnsi="Times New Roman" w:cs="Times New Roman"/>
          <w:sz w:val="24"/>
          <w:szCs w:val="24"/>
          <w:lang w:eastAsia="ru-RU"/>
        </w:rPr>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r:id="rId12" w:anchor="/document/72260516/entry/141011" w:history="1">
        <w:r w:rsidRPr="001A01A7">
          <w:rPr>
            <w:rFonts w:ascii="Times New Roman" w:eastAsia="Times New Roman" w:hAnsi="Times New Roman" w:cs="Times New Roman"/>
            <w:color w:val="551A8B"/>
            <w:sz w:val="24"/>
            <w:szCs w:val="24"/>
            <w:u w:val="single"/>
            <w:lang w:eastAsia="ru-RU"/>
          </w:rPr>
          <w:t>пунктом 11</w:t>
        </w:r>
      </w:hyperlink>
      <w:r w:rsidRPr="001A01A7">
        <w:rPr>
          <w:rFonts w:ascii="Times New Roman" w:eastAsia="Times New Roman" w:hAnsi="Times New Roman" w:cs="Times New Roman"/>
          <w:sz w:val="24"/>
          <w:szCs w:val="24"/>
          <w:lang w:eastAsia="ru-RU"/>
        </w:rPr>
        <w:t> настоящего Положения (далее - сводный список).</w:t>
      </w:r>
      <w:proofErr w:type="gramEnd"/>
      <w:r w:rsidRPr="001A01A7">
        <w:rPr>
          <w:rFonts w:ascii="Times New Roman" w:eastAsia="Times New Roman" w:hAnsi="Times New Roman" w:cs="Times New Roman"/>
          <w:sz w:val="24"/>
          <w:szCs w:val="24"/>
          <w:lang w:eastAsia="ru-RU"/>
        </w:rPr>
        <w:t xml:space="preserve"> Форма сводного списка утверждается Министерством сельского хозяйства Российской Федерации;</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признание </w:t>
      </w:r>
      <w:proofErr w:type="gramStart"/>
      <w:r w:rsidRPr="001A01A7">
        <w:rPr>
          <w:rFonts w:ascii="Times New Roman" w:eastAsia="Times New Roman" w:hAnsi="Times New Roman" w:cs="Times New Roman"/>
          <w:sz w:val="24"/>
          <w:szCs w:val="24"/>
          <w:lang w:eastAsia="ru-RU"/>
        </w:rPr>
        <w:t>нуждающимся</w:t>
      </w:r>
      <w:proofErr w:type="gramEnd"/>
      <w:r w:rsidRPr="001A01A7">
        <w:rPr>
          <w:rFonts w:ascii="Times New Roman" w:eastAsia="Times New Roman" w:hAnsi="Times New Roman" w:cs="Times New Roman"/>
          <w:sz w:val="24"/>
          <w:szCs w:val="24"/>
          <w:lang w:eastAsia="ru-RU"/>
        </w:rP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rsidRPr="001A01A7">
        <w:rPr>
          <w:rFonts w:ascii="Times New Roman" w:eastAsia="Times New Roman" w:hAnsi="Times New Roman" w:cs="Times New Roman"/>
          <w:sz w:val="24"/>
          <w:szCs w:val="24"/>
          <w:lang w:eastAsia="ru-RU"/>
        </w:rPr>
        <w:t>неполнородными</w:t>
      </w:r>
      <w:proofErr w:type="spellEnd"/>
      <w:r w:rsidRPr="001A01A7">
        <w:rPr>
          <w:rFonts w:ascii="Times New Roman" w:eastAsia="Times New Roman" w:hAnsi="Times New Roman" w:cs="Times New Roman"/>
          <w:sz w:val="24"/>
          <w:szCs w:val="24"/>
          <w:lang w:eastAsia="ru-RU"/>
        </w:rP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w:t>
      </w:r>
      <w:proofErr w:type="gramStart"/>
      <w:r w:rsidRPr="001A01A7">
        <w:rPr>
          <w:rFonts w:ascii="Times New Roman" w:eastAsia="Times New Roman" w:hAnsi="Times New Roman" w:cs="Times New Roman"/>
          <w:sz w:val="24"/>
          <w:szCs w:val="24"/>
          <w:lang w:eastAsia="ru-RU"/>
        </w:rPr>
        <w:t>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13" w:anchor="/document/12138291/entry/51" w:history="1">
        <w:r w:rsidRPr="001A01A7">
          <w:rPr>
            <w:rFonts w:ascii="Times New Roman" w:eastAsia="Times New Roman" w:hAnsi="Times New Roman" w:cs="Times New Roman"/>
            <w:color w:val="551A8B"/>
            <w:sz w:val="24"/>
            <w:szCs w:val="24"/>
            <w:u w:val="single"/>
            <w:lang w:eastAsia="ru-RU"/>
          </w:rPr>
          <w:t>статьи 51</w:t>
        </w:r>
      </w:hyperlink>
      <w:r w:rsidRPr="001A01A7">
        <w:rPr>
          <w:rFonts w:ascii="Times New Roman" w:eastAsia="Times New Roman" w:hAnsi="Times New Roman" w:cs="Times New Roman"/>
          <w:sz w:val="24"/>
          <w:szCs w:val="24"/>
          <w:lang w:eastAsia="ru-RU"/>
        </w:rPr>
        <w:t> Жилищного кодекса Российской Федерации.</w:t>
      </w:r>
      <w:proofErr w:type="gramEnd"/>
      <w:r w:rsidRPr="001A01A7">
        <w:rPr>
          <w:rFonts w:ascii="Times New Roman" w:eastAsia="Times New Roman" w:hAnsi="Times New Roman" w:cs="Times New Roman"/>
          <w:sz w:val="24"/>
          <w:szCs w:val="24"/>
          <w:lang w:eastAsia="ru-RU"/>
        </w:rPr>
        <w:t xml:space="preserve"> Граждане, намеренно ухудшившие жилищные условия, могут быть признаны нуждающимися в улучшении </w:t>
      </w:r>
      <w:r w:rsidRPr="001A01A7">
        <w:rPr>
          <w:rFonts w:ascii="Times New Roman" w:eastAsia="Times New Roman" w:hAnsi="Times New Roman" w:cs="Times New Roman"/>
          <w:sz w:val="24"/>
          <w:szCs w:val="24"/>
          <w:lang w:eastAsia="ru-RU"/>
        </w:rPr>
        <w:lastRenderedPageBreak/>
        <w:t>жилищных условий не ранее чем через 5 лет со дня совершения указанных намеренных действий;</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Подпункт "б" изменен с 1 января 2022 г. - </w:t>
      </w:r>
      <w:hyperlink r:id="rId14" w:anchor="/document/403332885/entry/14137"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15" w:anchor="/document/77309442/entry/141042"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б) гражданин, изъявивший желание постоянно проживать на сельских территориях, при соблюдении им в совокупности следующих условий:</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A01A7">
        <w:rPr>
          <w:rFonts w:ascii="Times New Roman" w:eastAsia="Times New Roman" w:hAnsi="Times New Roman" w:cs="Times New Roman"/>
          <w:sz w:val="24"/>
          <w:szCs w:val="24"/>
          <w:lang w:eastAsia="ru-RU"/>
        </w:rP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субъекта Российской Федерации);</w:t>
      </w:r>
      <w:proofErr w:type="gramEnd"/>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регистрация </w:t>
      </w:r>
      <w:proofErr w:type="gramStart"/>
      <w:r w:rsidRPr="001A01A7">
        <w:rPr>
          <w:rFonts w:ascii="Times New Roman" w:eastAsia="Times New Roman" w:hAnsi="Times New Roman" w:cs="Times New Roman"/>
          <w:sz w:val="24"/>
          <w:szCs w:val="24"/>
          <w:lang w:eastAsia="ru-RU"/>
        </w:rPr>
        <w:t>по месту пребывания в соответствии с законодательством Российской Федерации на сельских территориях в границах</w:t>
      </w:r>
      <w:proofErr w:type="gramEnd"/>
      <w:r w:rsidRPr="001A01A7">
        <w:rPr>
          <w:rFonts w:ascii="Times New Roman" w:eastAsia="Times New Roman" w:hAnsi="Times New Roman" w:cs="Times New Roman"/>
          <w:sz w:val="24"/>
          <w:szCs w:val="24"/>
          <w:lang w:eastAsia="ru-RU"/>
        </w:rPr>
        <w:t xml:space="preserve">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Подпункт "в" изменен с 1 января 2022 г. - </w:t>
      </w:r>
      <w:hyperlink r:id="rId16" w:anchor="/document/403332885/entry/14138"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17" w:anchor="/document/77309442/entry/141043"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в) гражданин, замещающий должность, включенную в штатное расписание, утверждаемое работодателем, при соблюдении следующих условий:</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признание </w:t>
      </w:r>
      <w:proofErr w:type="gramStart"/>
      <w:r w:rsidRPr="001A01A7">
        <w:rPr>
          <w:rFonts w:ascii="Times New Roman" w:eastAsia="Times New Roman" w:hAnsi="Times New Roman" w:cs="Times New Roman"/>
          <w:sz w:val="24"/>
          <w:szCs w:val="24"/>
          <w:lang w:eastAsia="ru-RU"/>
        </w:rPr>
        <w:t>нуждающимся</w:t>
      </w:r>
      <w:proofErr w:type="gramEnd"/>
      <w:r w:rsidRPr="001A01A7">
        <w:rPr>
          <w:rFonts w:ascii="Times New Roman" w:eastAsia="Times New Roman" w:hAnsi="Times New Roman" w:cs="Times New Roman"/>
          <w:sz w:val="24"/>
          <w:szCs w:val="24"/>
          <w:lang w:eastAsia="ru-RU"/>
        </w:rPr>
        <w:t xml:space="preserve"> в улучшении жилищных условий. </w:t>
      </w:r>
      <w:proofErr w:type="gramStart"/>
      <w:r w:rsidRPr="001A01A7">
        <w:rPr>
          <w:rFonts w:ascii="Times New Roman" w:eastAsia="Times New Roman" w:hAnsi="Times New Roman" w:cs="Times New Roman"/>
          <w:sz w:val="24"/>
          <w:szCs w:val="24"/>
          <w:lang w:eastAsia="ru-RU"/>
        </w:rP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w:t>
      </w:r>
      <w:r w:rsidRPr="001A01A7">
        <w:rPr>
          <w:rFonts w:ascii="Times New Roman" w:eastAsia="Times New Roman" w:hAnsi="Times New Roman" w:cs="Times New Roman"/>
          <w:sz w:val="24"/>
          <w:szCs w:val="24"/>
          <w:lang w:eastAsia="ru-RU"/>
        </w:rPr>
        <w:lastRenderedPageBreak/>
        <w:t>жительства (регистрация по месту жительства) на основании </w:t>
      </w:r>
      <w:hyperlink r:id="rId18" w:anchor="/document/12138291/entry/51" w:history="1">
        <w:r w:rsidRPr="001A01A7">
          <w:rPr>
            <w:rFonts w:ascii="Times New Roman" w:eastAsia="Times New Roman" w:hAnsi="Times New Roman" w:cs="Times New Roman"/>
            <w:color w:val="551A8B"/>
            <w:sz w:val="24"/>
            <w:szCs w:val="24"/>
            <w:u w:val="single"/>
            <w:lang w:eastAsia="ru-RU"/>
          </w:rPr>
          <w:t>статьи 51</w:t>
        </w:r>
      </w:hyperlink>
      <w:r w:rsidRPr="001A01A7">
        <w:rPr>
          <w:rFonts w:ascii="Times New Roman" w:eastAsia="Times New Roman" w:hAnsi="Times New Roman" w:cs="Times New Roman"/>
          <w:sz w:val="24"/>
          <w:szCs w:val="24"/>
          <w:lang w:eastAsia="ru-RU"/>
        </w:rPr>
        <w:t> Жилищного кодекса Российской Федерации.</w:t>
      </w:r>
      <w:proofErr w:type="gramEnd"/>
      <w:r w:rsidRPr="001A01A7">
        <w:rPr>
          <w:rFonts w:ascii="Times New Roman" w:eastAsia="Times New Roman" w:hAnsi="Times New Roman" w:cs="Times New Roman"/>
          <w:sz w:val="24"/>
          <w:szCs w:val="24"/>
          <w:lang w:eastAsia="ru-RU"/>
        </w:rPr>
        <w:t xml:space="preserve"> </w:t>
      </w:r>
      <w:proofErr w:type="gramStart"/>
      <w:r w:rsidRPr="001A01A7">
        <w:rPr>
          <w:rFonts w:ascii="Times New Roman" w:eastAsia="Times New Roman" w:hAnsi="Times New Roman" w:cs="Times New Roman"/>
          <w:sz w:val="24"/>
          <w:szCs w:val="24"/>
          <w:lang w:eastAsia="ru-RU"/>
        </w:rP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roofErr w:type="gramEnd"/>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A01A7">
        <w:rPr>
          <w:rFonts w:ascii="Times New Roman" w:eastAsia="Times New Roman" w:hAnsi="Times New Roman" w:cs="Times New Roman"/>
          <w:sz w:val="24"/>
          <w:szCs w:val="24"/>
          <w:lang w:eastAsia="ru-RU"/>
        </w:rP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(для изъявивших желание постоянно проживать на сельских территориях);</w:t>
      </w:r>
      <w:proofErr w:type="gramEnd"/>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w:t>
      </w:r>
      <w:proofErr w:type="gramStart"/>
      <w:r w:rsidRPr="001A01A7">
        <w:rPr>
          <w:rFonts w:ascii="Times New Roman" w:eastAsia="Times New Roman" w:hAnsi="Times New Roman" w:cs="Times New Roman"/>
          <w:sz w:val="24"/>
          <w:szCs w:val="24"/>
          <w:lang w:eastAsia="ru-RU"/>
        </w:rPr>
        <w:t>для</w:t>
      </w:r>
      <w:proofErr w:type="gramEnd"/>
      <w:r w:rsidRPr="001A01A7">
        <w:rPr>
          <w:rFonts w:ascii="Times New Roman" w:eastAsia="Times New Roman" w:hAnsi="Times New Roman" w:cs="Times New Roman"/>
          <w:sz w:val="24"/>
          <w:szCs w:val="24"/>
          <w:lang w:eastAsia="ru-RU"/>
        </w:rPr>
        <w:t xml:space="preserve"> изъявивших желание постоянно проживать на сельских территориях);</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регистрация </w:t>
      </w:r>
      <w:proofErr w:type="gramStart"/>
      <w:r w:rsidRPr="001A01A7">
        <w:rPr>
          <w:rFonts w:ascii="Times New Roman" w:eastAsia="Times New Roman" w:hAnsi="Times New Roman" w:cs="Times New Roman"/>
          <w:sz w:val="24"/>
          <w:szCs w:val="24"/>
          <w:lang w:eastAsia="ru-RU"/>
        </w:rPr>
        <w:t>по месту пребывания в соответствии с законодательством Российской Федерации на сельских территориях в границах</w:t>
      </w:r>
      <w:proofErr w:type="gramEnd"/>
      <w:r w:rsidRPr="001A01A7">
        <w:rPr>
          <w:rFonts w:ascii="Times New Roman" w:eastAsia="Times New Roman" w:hAnsi="Times New Roman" w:cs="Times New Roman"/>
          <w:sz w:val="24"/>
          <w:szCs w:val="24"/>
          <w:lang w:eastAsia="ru-RU"/>
        </w:rP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w:t>
      </w:r>
      <w:proofErr w:type="gramStart"/>
      <w:r w:rsidRPr="001A01A7">
        <w:rPr>
          <w:rFonts w:ascii="Times New Roman" w:eastAsia="Times New Roman" w:hAnsi="Times New Roman" w:cs="Times New Roman"/>
          <w:sz w:val="24"/>
          <w:szCs w:val="24"/>
          <w:lang w:eastAsia="ru-RU"/>
        </w:rPr>
        <w:t>для</w:t>
      </w:r>
      <w:proofErr w:type="gramEnd"/>
      <w:r w:rsidRPr="001A01A7">
        <w:rPr>
          <w:rFonts w:ascii="Times New Roman" w:eastAsia="Times New Roman" w:hAnsi="Times New Roman" w:cs="Times New Roman"/>
          <w:sz w:val="24"/>
          <w:szCs w:val="24"/>
          <w:lang w:eastAsia="ru-RU"/>
        </w:rPr>
        <w:t xml:space="preserve"> изъявивших желание постоянно проживать на сельских территориях).</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5 изменен с 1 января 2022 г. - </w:t>
      </w:r>
      <w:hyperlink r:id="rId19" w:anchor="/document/403332885/entry/14139"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20" w:anchor="/document/77309442/entry/141005"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5. Органы местного самоуправления и работодатели, заключившие трудовые договоры с гражданами, указанными в </w:t>
      </w:r>
      <w:hyperlink r:id="rId21" w:anchor="/document/72260516/entry/141004" w:history="1">
        <w:r w:rsidRPr="001A01A7">
          <w:rPr>
            <w:rFonts w:ascii="Times New Roman" w:eastAsia="Times New Roman" w:hAnsi="Times New Roman" w:cs="Times New Roman"/>
            <w:color w:val="551A8B"/>
            <w:sz w:val="24"/>
            <w:szCs w:val="24"/>
            <w:u w:val="single"/>
            <w:lang w:eastAsia="ru-RU"/>
          </w:rPr>
          <w:t>пункте 4</w:t>
        </w:r>
      </w:hyperlink>
      <w:r w:rsidRPr="001A01A7">
        <w:rPr>
          <w:rFonts w:ascii="Times New Roman" w:eastAsia="Times New Roman" w:hAnsi="Times New Roman" w:cs="Times New Roman"/>
          <w:sz w:val="24"/>
          <w:szCs w:val="24"/>
          <w:lang w:eastAsia="ru-RU"/>
        </w:rPr>
        <w:t> настоящего Положения, разъясняют гражданам условия и порядок обеспечения их жильем в соответствии с настоящим Положением.</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w:t>
      </w:r>
      <w:proofErr w:type="gramStart"/>
      <w:r w:rsidRPr="001A01A7">
        <w:rPr>
          <w:rFonts w:ascii="Times New Roman" w:eastAsia="Times New Roman" w:hAnsi="Times New Roman" w:cs="Times New Roman"/>
          <w:sz w:val="24"/>
          <w:szCs w:val="24"/>
          <w:lang w:eastAsia="ru-RU"/>
        </w:rPr>
        <w:t>позднее</w:t>
      </w:r>
      <w:proofErr w:type="gramEnd"/>
      <w:r w:rsidRPr="001A01A7">
        <w:rPr>
          <w:rFonts w:ascii="Times New Roman" w:eastAsia="Times New Roman" w:hAnsi="Times New Roman" w:cs="Times New Roman"/>
          <w:sz w:val="24"/>
          <w:szCs w:val="24"/>
          <w:lang w:eastAsia="ru-RU"/>
        </w:rPr>
        <w:t xml:space="preserve"> чем за 3 года до заключения государственного (муниципального) контракта на его приобретение,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w:t>
      </w:r>
      <w:r w:rsidRPr="001A01A7">
        <w:rPr>
          <w:rFonts w:ascii="Times New Roman" w:eastAsia="Times New Roman" w:hAnsi="Times New Roman" w:cs="Times New Roman"/>
          <w:sz w:val="24"/>
          <w:szCs w:val="24"/>
          <w:lang w:eastAsia="ru-RU"/>
        </w:rPr>
        <w:lastRenderedPageBreak/>
        <w:t>работодателей, являющихся государственными, муниципальными учреждениями в социальной сфере).</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6 изменен с 16 апреля 2020 г. - </w:t>
      </w:r>
      <w:hyperlink r:id="rId22" w:anchor="/document/73859928/entry/13106"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31 марта 2020 г. N 391</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23" w:anchor="/document/77695673/entry/141006"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6. </w:t>
      </w:r>
      <w:proofErr w:type="gramStart"/>
      <w:r w:rsidRPr="001A01A7">
        <w:rPr>
          <w:rFonts w:ascii="Times New Roman" w:eastAsia="Times New Roman" w:hAnsi="Times New Roman" w:cs="Times New Roman"/>
          <w:sz w:val="24"/>
          <w:szCs w:val="24"/>
          <w:lang w:eastAsia="ru-RU"/>
        </w:rPr>
        <w:t>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w:t>
      </w:r>
      <w:proofErr w:type="gramEnd"/>
      <w:r w:rsidRPr="001A01A7">
        <w:rPr>
          <w:rFonts w:ascii="Times New Roman" w:eastAsia="Times New Roman" w:hAnsi="Times New Roman" w:cs="Times New Roman"/>
          <w:sz w:val="24"/>
          <w:szCs w:val="24"/>
          <w:lang w:eastAsia="ru-RU"/>
        </w:rPr>
        <w:t xml:space="preserve"> </w:t>
      </w:r>
      <w:proofErr w:type="gramStart"/>
      <w:r w:rsidRPr="001A01A7">
        <w:rPr>
          <w:rFonts w:ascii="Times New Roman" w:eastAsia="Times New Roman" w:hAnsi="Times New Roman" w:cs="Times New Roman"/>
          <w:sz w:val="24"/>
          <w:szCs w:val="24"/>
          <w:lang w:eastAsia="ru-RU"/>
        </w:rPr>
        <w:t>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7 изменен с 1 января 2022 г. - </w:t>
      </w:r>
      <w:hyperlink r:id="rId24" w:anchor="/document/403332885/entry/141310"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25" w:anchor="/document/77309442/entry/141007"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7. Очередность предоставления жилья по договору найма определяется </w:t>
      </w:r>
      <w:proofErr w:type="gramStart"/>
      <w:r w:rsidRPr="001A01A7">
        <w:rPr>
          <w:rFonts w:ascii="Times New Roman" w:eastAsia="Times New Roman" w:hAnsi="Times New Roman" w:cs="Times New Roman"/>
          <w:sz w:val="24"/>
          <w:szCs w:val="24"/>
          <w:lang w:eastAsia="ru-RU"/>
        </w:rPr>
        <w:t>в хронологическом порядке по дате подачи заявления о включении в состав участников мероприятия по строительству</w:t>
      </w:r>
      <w:proofErr w:type="gramEnd"/>
      <w:r w:rsidRPr="001A01A7">
        <w:rPr>
          <w:rFonts w:ascii="Times New Roman" w:eastAsia="Times New Roman" w:hAnsi="Times New Roman" w:cs="Times New Roman"/>
          <w:sz w:val="24"/>
          <w:szCs w:val="24"/>
          <w:lang w:eastAsia="ru-RU"/>
        </w:rPr>
        <w:t xml:space="preserve"> (приобретению)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8 изменен с 16 апреля 2020 г. - </w:t>
      </w:r>
      <w:hyperlink r:id="rId26" w:anchor="/document/73859928/entry/13107"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31 марта 2020 г. N 391</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27" w:anchor="/document/77695673/entry/141008"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8. Гражданин (за исключением граждан, указанных в </w:t>
      </w:r>
      <w:hyperlink r:id="rId28" w:anchor="/document/72260516/entry/141043" w:history="1">
        <w:r w:rsidRPr="001A01A7">
          <w:rPr>
            <w:rFonts w:ascii="Times New Roman" w:eastAsia="Times New Roman" w:hAnsi="Times New Roman" w:cs="Times New Roman"/>
            <w:color w:val="551A8B"/>
            <w:sz w:val="24"/>
            <w:szCs w:val="24"/>
            <w:u w:val="single"/>
            <w:lang w:eastAsia="ru-RU"/>
          </w:rPr>
          <w:t>подпункте "в" пункта 4</w:t>
        </w:r>
      </w:hyperlink>
      <w:r w:rsidRPr="001A01A7">
        <w:rPr>
          <w:rFonts w:ascii="Times New Roman" w:eastAsia="Times New Roman" w:hAnsi="Times New Roman" w:cs="Times New Roman"/>
          <w:sz w:val="24"/>
          <w:szCs w:val="24"/>
          <w:lang w:eastAsia="ru-RU"/>
        </w:rPr>
        <w:t>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а) копий документов, удостоверяющих личность заявителя и членов его семьи;</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б) копий документов, подтверждающих родственные отношения между лицами, указанными в заявлении в качестве членов семьи;</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Подпункт "в" изменен с 16 апреля 2020 г. - </w:t>
      </w:r>
      <w:hyperlink r:id="rId29" w:anchor="/document/73859928/entry/13109"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31 марта 2020 г. N 391</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30" w:anchor="/document/77695673/entry/141083"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lastRenderedPageBreak/>
        <w:t>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r:id="rId31" w:anchor="/document/72260516/entry/141042" w:history="1">
        <w:r w:rsidRPr="001A01A7">
          <w:rPr>
            <w:rFonts w:ascii="Times New Roman" w:eastAsia="Times New Roman" w:hAnsi="Times New Roman" w:cs="Times New Roman"/>
            <w:color w:val="551A8B"/>
            <w:sz w:val="24"/>
            <w:szCs w:val="24"/>
            <w:u w:val="single"/>
            <w:lang w:eastAsia="ru-RU"/>
          </w:rPr>
          <w:t>подпунктах "б"</w:t>
        </w:r>
      </w:hyperlink>
      <w:r w:rsidRPr="001A01A7">
        <w:rPr>
          <w:rFonts w:ascii="Times New Roman" w:eastAsia="Times New Roman" w:hAnsi="Times New Roman" w:cs="Times New Roman"/>
          <w:sz w:val="24"/>
          <w:szCs w:val="24"/>
          <w:lang w:eastAsia="ru-RU"/>
        </w:rPr>
        <w:t> и </w:t>
      </w:r>
      <w:hyperlink r:id="rId32" w:anchor="/document/72260516/entry/141043" w:history="1">
        <w:r w:rsidRPr="001A01A7">
          <w:rPr>
            <w:rFonts w:ascii="Times New Roman" w:eastAsia="Times New Roman" w:hAnsi="Times New Roman" w:cs="Times New Roman"/>
            <w:color w:val="551A8B"/>
            <w:sz w:val="24"/>
            <w:szCs w:val="24"/>
            <w:u w:val="single"/>
            <w:lang w:eastAsia="ru-RU"/>
          </w:rPr>
          <w:t>"в" пункта 4</w:t>
        </w:r>
      </w:hyperlink>
      <w:r w:rsidRPr="001A01A7">
        <w:rPr>
          <w:rFonts w:ascii="Times New Roman" w:eastAsia="Times New Roman" w:hAnsi="Times New Roman" w:cs="Times New Roman"/>
          <w:sz w:val="24"/>
          <w:szCs w:val="24"/>
          <w:lang w:eastAsia="ru-RU"/>
        </w:rPr>
        <w:t> настоящего Положения);</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Подпункт "г" изменен с 16 апреля 2020 г. - </w:t>
      </w:r>
      <w:hyperlink r:id="rId33" w:anchor="/document/73859928/entry/131010"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31 марта 2020 г. N 391</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34" w:anchor="/document/77695673/entry/141084"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A01A7">
        <w:rPr>
          <w:rFonts w:ascii="Times New Roman" w:eastAsia="Times New Roman" w:hAnsi="Times New Roman" w:cs="Times New Roman"/>
          <w:sz w:val="24"/>
          <w:szCs w:val="24"/>
          <w:lang w:eastAsia="ru-RU"/>
        </w:rP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rsidRPr="001A01A7">
        <w:rPr>
          <w:rFonts w:ascii="Times New Roman" w:eastAsia="Times New Roman" w:hAnsi="Times New Roman" w:cs="Times New Roman"/>
          <w:sz w:val="24"/>
          <w:szCs w:val="24"/>
          <w:lang w:eastAsia="ru-RU"/>
        </w:rPr>
        <w:t>неполнородными</w:t>
      </w:r>
      <w:proofErr w:type="spellEnd"/>
      <w:r w:rsidRPr="001A01A7">
        <w:rPr>
          <w:rFonts w:ascii="Times New Roman" w:eastAsia="Times New Roman" w:hAnsi="Times New Roman" w:cs="Times New Roman"/>
          <w:sz w:val="24"/>
          <w:szCs w:val="24"/>
          <w:lang w:eastAsia="ru-RU"/>
        </w:rPr>
        <w:t xml:space="preserve">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w:t>
      </w:r>
      <w:proofErr w:type="gramEnd"/>
      <w:r w:rsidRPr="001A01A7">
        <w:rPr>
          <w:rFonts w:ascii="Times New Roman" w:eastAsia="Times New Roman" w:hAnsi="Times New Roman" w:cs="Times New Roman"/>
          <w:sz w:val="24"/>
          <w:szCs w:val="24"/>
          <w:lang w:eastAsia="ru-RU"/>
        </w:rPr>
        <w:t>, подтверждающих соответствие условиям, установленным </w:t>
      </w:r>
      <w:hyperlink r:id="rId35" w:anchor="/document/72260516/entry/141042" w:history="1">
        <w:r w:rsidRPr="001A01A7">
          <w:rPr>
            <w:rFonts w:ascii="Times New Roman" w:eastAsia="Times New Roman" w:hAnsi="Times New Roman" w:cs="Times New Roman"/>
            <w:color w:val="551A8B"/>
            <w:sz w:val="24"/>
            <w:szCs w:val="24"/>
            <w:u w:val="single"/>
            <w:lang w:eastAsia="ru-RU"/>
          </w:rPr>
          <w:t>подпунктом "б" пункта 4</w:t>
        </w:r>
      </w:hyperlink>
      <w:r w:rsidRPr="001A01A7">
        <w:rPr>
          <w:rFonts w:ascii="Times New Roman" w:eastAsia="Times New Roman" w:hAnsi="Times New Roman" w:cs="Times New Roman"/>
          <w:sz w:val="24"/>
          <w:szCs w:val="24"/>
          <w:lang w:eastAsia="ru-RU"/>
        </w:rPr>
        <w:t>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Подпункт "д" изменен с 18 июля 2020 г. - </w:t>
      </w:r>
      <w:hyperlink r:id="rId36" w:anchor="/document/74395219/entry/10542"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10 июля 2020 г. N 1017</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37" w:anchor="/document/77698506/entry/141085"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A01A7">
        <w:rPr>
          <w:rFonts w:ascii="Times New Roman" w:eastAsia="Times New Roman" w:hAnsi="Times New Roman" w:cs="Times New Roman"/>
          <w:sz w:val="24"/>
          <w:szCs w:val="24"/>
          <w:lang w:eastAsia="ru-RU"/>
        </w:rPr>
        <w:t>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38" w:anchor="/document/12125268/entry/661" w:history="1">
        <w:r w:rsidRPr="001A01A7">
          <w:rPr>
            <w:rFonts w:ascii="Times New Roman" w:eastAsia="Times New Roman" w:hAnsi="Times New Roman" w:cs="Times New Roman"/>
            <w:color w:val="551A8B"/>
            <w:sz w:val="24"/>
            <w:szCs w:val="24"/>
            <w:u w:val="single"/>
            <w:lang w:eastAsia="ru-RU"/>
          </w:rPr>
          <w:t>статьей 66</w:t>
        </w:r>
        <w:r w:rsidRPr="001A01A7">
          <w:rPr>
            <w:rFonts w:ascii="Times New Roman" w:eastAsia="Times New Roman" w:hAnsi="Times New Roman" w:cs="Times New Roman"/>
            <w:color w:val="551A8B"/>
            <w:sz w:val="17"/>
            <w:szCs w:val="17"/>
            <w:u w:val="single"/>
            <w:vertAlign w:val="superscript"/>
            <w:lang w:eastAsia="ru-RU"/>
          </w:rPr>
          <w:t> 1</w:t>
        </w:r>
      </w:hyperlink>
      <w:r w:rsidRPr="001A01A7">
        <w:rPr>
          <w:rFonts w:ascii="Times New Roman" w:eastAsia="Times New Roman" w:hAnsi="Times New Roman" w:cs="Times New Roman"/>
          <w:sz w:val="24"/>
          <w:szCs w:val="24"/>
          <w:lang w:eastAsia="ru-RU"/>
        </w:rPr>
        <w:t>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w:t>
      </w:r>
      <w:proofErr w:type="gramEnd"/>
      <w:r w:rsidRPr="001A01A7">
        <w:rPr>
          <w:rFonts w:ascii="Times New Roman" w:eastAsia="Times New Roman" w:hAnsi="Times New Roman" w:cs="Times New Roman"/>
          <w:sz w:val="24"/>
          <w:szCs w:val="24"/>
          <w:lang w:eastAsia="ru-RU"/>
        </w:rPr>
        <w:t xml:space="preserve"> крестьянского (фермерского) хозяйства.</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9. </w:t>
      </w:r>
      <w:proofErr w:type="gramStart"/>
      <w:r w:rsidRPr="001A01A7">
        <w:rPr>
          <w:rFonts w:ascii="Times New Roman" w:eastAsia="Times New Roman" w:hAnsi="Times New Roman" w:cs="Times New Roman"/>
          <w:sz w:val="24"/>
          <w:szCs w:val="24"/>
          <w:lang w:eastAsia="ru-RU"/>
        </w:rPr>
        <w:t>Копии документов, указанных в </w:t>
      </w:r>
      <w:hyperlink r:id="rId39" w:anchor="/document/72260516/entry/141008" w:history="1">
        <w:r w:rsidRPr="001A01A7">
          <w:rPr>
            <w:rFonts w:ascii="Times New Roman" w:eastAsia="Times New Roman" w:hAnsi="Times New Roman" w:cs="Times New Roman"/>
            <w:color w:val="551A8B"/>
            <w:sz w:val="24"/>
            <w:szCs w:val="24"/>
            <w:u w:val="single"/>
            <w:lang w:eastAsia="ru-RU"/>
          </w:rPr>
          <w:t>пункте 8</w:t>
        </w:r>
      </w:hyperlink>
      <w:r w:rsidRPr="001A01A7">
        <w:rPr>
          <w:rFonts w:ascii="Times New Roman" w:eastAsia="Times New Roman" w:hAnsi="Times New Roman" w:cs="Times New Roman"/>
          <w:sz w:val="24"/>
          <w:szCs w:val="24"/>
          <w:lang w:eastAsia="ru-RU"/>
        </w:rPr>
        <w:t>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10. </w:t>
      </w:r>
      <w:proofErr w:type="gramStart"/>
      <w:r w:rsidRPr="001A01A7">
        <w:rPr>
          <w:rFonts w:ascii="Times New Roman" w:eastAsia="Times New Roman" w:hAnsi="Times New Roman" w:cs="Times New Roman"/>
          <w:sz w:val="24"/>
          <w:szCs w:val="24"/>
          <w:lang w:eastAsia="ru-RU"/>
        </w:rPr>
        <w:t>Органы местного самоуправления проверяют правильность оформления документов, указанных в </w:t>
      </w:r>
      <w:hyperlink r:id="rId40" w:anchor="/document/72260516/entry/141008" w:history="1">
        <w:r w:rsidRPr="001A01A7">
          <w:rPr>
            <w:rFonts w:ascii="Times New Roman" w:eastAsia="Times New Roman" w:hAnsi="Times New Roman" w:cs="Times New Roman"/>
            <w:color w:val="551A8B"/>
            <w:sz w:val="24"/>
            <w:szCs w:val="24"/>
            <w:u w:val="single"/>
            <w:lang w:eastAsia="ru-RU"/>
          </w:rPr>
          <w:t>пункте 8</w:t>
        </w:r>
      </w:hyperlink>
      <w:r w:rsidRPr="001A01A7">
        <w:rPr>
          <w:rFonts w:ascii="Times New Roman" w:eastAsia="Times New Roman" w:hAnsi="Times New Roman" w:cs="Times New Roman"/>
          <w:sz w:val="24"/>
          <w:szCs w:val="24"/>
          <w:lang w:eastAsia="ru-RU"/>
        </w:rPr>
        <w:t>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roofErr w:type="gramEnd"/>
      <w:r w:rsidRPr="001A01A7">
        <w:rPr>
          <w:rFonts w:ascii="Times New Roman" w:eastAsia="Times New Roman" w:hAnsi="Times New Roman" w:cs="Times New Roman"/>
          <w:sz w:val="24"/>
          <w:szCs w:val="24"/>
          <w:lang w:eastAsia="ru-RU"/>
        </w:rPr>
        <w:t xml:space="preserve">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пункте 8 настоящего Положения, органы местного самоуправления возвращают их заявителю с указанием причин возврата.</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11 изменен с 1 января 2022 г. - </w:t>
      </w:r>
      <w:hyperlink r:id="rId41" w:anchor="/document/403332885/entry/141311"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42" w:anchor="/document/77309442/entry/141011"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lastRenderedPageBreak/>
        <w:t>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A01A7">
        <w:rPr>
          <w:rFonts w:ascii="Times New Roman" w:eastAsia="Times New Roman" w:hAnsi="Times New Roman" w:cs="Times New Roman"/>
          <w:sz w:val="24"/>
          <w:szCs w:val="24"/>
          <w:lang w:eastAsia="ru-RU"/>
        </w:rPr>
        <w:t>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r:id="rId43" w:anchor="/document/72260516/entry/14002" w:history="1">
        <w:r w:rsidRPr="001A01A7">
          <w:rPr>
            <w:rFonts w:ascii="Times New Roman" w:eastAsia="Times New Roman" w:hAnsi="Times New Roman" w:cs="Times New Roman"/>
            <w:color w:val="551A8B"/>
            <w:sz w:val="24"/>
            <w:szCs w:val="24"/>
            <w:u w:val="single"/>
            <w:lang w:eastAsia="ru-RU"/>
          </w:rPr>
          <w:t>пункте 2</w:t>
        </w:r>
      </w:hyperlink>
      <w:r w:rsidRPr="001A01A7">
        <w:rPr>
          <w:rFonts w:ascii="Times New Roman" w:eastAsia="Times New Roman" w:hAnsi="Times New Roman" w:cs="Times New Roman"/>
          <w:sz w:val="24"/>
          <w:szCs w:val="24"/>
          <w:lang w:eastAsia="ru-RU"/>
        </w:rPr>
        <w:t>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w:t>
      </w:r>
      <w:proofErr w:type="gramEnd"/>
      <w:r w:rsidRPr="001A01A7">
        <w:rPr>
          <w:rFonts w:ascii="Times New Roman" w:eastAsia="Times New Roman" w:hAnsi="Times New Roman" w:cs="Times New Roman"/>
          <w:sz w:val="24"/>
          <w:szCs w:val="24"/>
          <w:lang w:eastAsia="ru-RU"/>
        </w:rPr>
        <w:t xml:space="preserve"> договору найма жилого помещения, предусмотренных приложением N 4 к государственной программе Российской Федерации "Комплексное развитие сельских территорий".</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12 изменен с 1 января 2022 г. - </w:t>
      </w:r>
      <w:hyperlink r:id="rId44" w:anchor="/document/403332885/entry/141312"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45" w:anchor="/document/77309442/entry/141012"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12. </w:t>
      </w:r>
      <w:proofErr w:type="gramStart"/>
      <w:r w:rsidRPr="001A01A7">
        <w:rPr>
          <w:rFonts w:ascii="Times New Roman" w:eastAsia="Times New Roman" w:hAnsi="Times New Roman" w:cs="Times New Roman"/>
          <w:sz w:val="24"/>
          <w:szCs w:val="24"/>
          <w:lang w:eastAsia="ru-RU"/>
        </w:rPr>
        <w:t>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r:id="rId46" w:anchor="/document/72260516/entry/141008" w:history="1">
        <w:r w:rsidRPr="001A01A7">
          <w:rPr>
            <w:rFonts w:ascii="Times New Roman" w:eastAsia="Times New Roman" w:hAnsi="Times New Roman" w:cs="Times New Roman"/>
            <w:color w:val="551A8B"/>
            <w:sz w:val="24"/>
            <w:szCs w:val="24"/>
            <w:u w:val="single"/>
            <w:lang w:eastAsia="ru-RU"/>
          </w:rPr>
          <w:t>пунктом 8</w:t>
        </w:r>
      </w:hyperlink>
      <w:r w:rsidRPr="001A01A7">
        <w:rPr>
          <w:rFonts w:ascii="Times New Roman" w:eastAsia="Times New Roman" w:hAnsi="Times New Roman" w:cs="Times New Roman"/>
          <w:sz w:val="24"/>
          <w:szCs w:val="24"/>
          <w:lang w:eastAsia="ru-RU"/>
        </w:rPr>
        <w:t> настоящего Положения и в соответствии с перечнем штатных единиц, и исходя из расчетной стоимости строительства (приобретения) жилья, определенной в соответствии</w:t>
      </w:r>
      <w:proofErr w:type="gramEnd"/>
      <w:r w:rsidRPr="001A01A7">
        <w:rPr>
          <w:rFonts w:ascii="Times New Roman" w:eastAsia="Times New Roman" w:hAnsi="Times New Roman" w:cs="Times New Roman"/>
          <w:sz w:val="24"/>
          <w:szCs w:val="24"/>
          <w:lang w:eastAsia="ru-RU"/>
        </w:rPr>
        <w:t xml:space="preserve"> с </w:t>
      </w:r>
      <w:hyperlink r:id="rId47" w:anchor="/document/72260516/entry/141006" w:history="1">
        <w:r w:rsidRPr="001A01A7">
          <w:rPr>
            <w:rFonts w:ascii="Times New Roman" w:eastAsia="Times New Roman" w:hAnsi="Times New Roman" w:cs="Times New Roman"/>
            <w:color w:val="551A8B"/>
            <w:sz w:val="24"/>
            <w:szCs w:val="24"/>
            <w:u w:val="single"/>
            <w:lang w:eastAsia="ru-RU"/>
          </w:rPr>
          <w:t>пунктом 6</w:t>
        </w:r>
      </w:hyperlink>
      <w:r w:rsidRPr="001A01A7">
        <w:rPr>
          <w:rFonts w:ascii="Times New Roman" w:eastAsia="Times New Roman" w:hAnsi="Times New Roman" w:cs="Times New Roman"/>
          <w:sz w:val="24"/>
          <w:szCs w:val="24"/>
          <w:lang w:eastAsia="ru-RU"/>
        </w:rPr>
        <w:t> настоящего Положения.</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14 изменен с 1 января 2022 г. - </w:t>
      </w:r>
      <w:hyperlink r:id="rId48" w:anchor="/document/403332885/entry/141313"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49" w:anchor="/document/77309442/entry/141014"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14. </w:t>
      </w:r>
      <w:proofErr w:type="gramStart"/>
      <w:r w:rsidRPr="001A01A7">
        <w:rPr>
          <w:rFonts w:ascii="Times New Roman" w:eastAsia="Times New Roman" w:hAnsi="Times New Roman" w:cs="Times New Roman"/>
          <w:sz w:val="24"/>
          <w:szCs w:val="24"/>
          <w:lang w:eastAsia="ru-RU"/>
        </w:rPr>
        <w:t>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государственные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введенного в эксплуатацию не позднее</w:t>
      </w:r>
      <w:proofErr w:type="gramEnd"/>
      <w:r w:rsidRPr="001A01A7">
        <w:rPr>
          <w:rFonts w:ascii="Times New Roman" w:eastAsia="Times New Roman" w:hAnsi="Times New Roman" w:cs="Times New Roman"/>
          <w:sz w:val="24"/>
          <w:szCs w:val="24"/>
          <w:lang w:eastAsia="ru-RU"/>
        </w:rPr>
        <w:t xml:space="preserve"> чем за 3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а) </w:t>
      </w:r>
      <w:proofErr w:type="gramStart"/>
      <w:r w:rsidRPr="001A01A7">
        <w:rPr>
          <w:rFonts w:ascii="Times New Roman" w:eastAsia="Times New Roman" w:hAnsi="Times New Roman" w:cs="Times New Roman"/>
          <w:sz w:val="24"/>
          <w:szCs w:val="24"/>
          <w:lang w:eastAsia="ru-RU"/>
        </w:rPr>
        <w:t>пригодным</w:t>
      </w:r>
      <w:proofErr w:type="gramEnd"/>
      <w:r w:rsidRPr="001A01A7">
        <w:rPr>
          <w:rFonts w:ascii="Times New Roman" w:eastAsia="Times New Roman" w:hAnsi="Times New Roman" w:cs="Times New Roman"/>
          <w:sz w:val="24"/>
          <w:szCs w:val="24"/>
          <w:lang w:eastAsia="ru-RU"/>
        </w:rPr>
        <w:t xml:space="preserve"> для постоянного проживания;</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lastRenderedPageBreak/>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15 изменен с 1 января 2022 г. - </w:t>
      </w:r>
      <w:hyperlink r:id="rId50" w:anchor="/document/403332885/entry/141314"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51" w:anchor="/document/77309442/entry/141015"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15. </w:t>
      </w:r>
      <w:proofErr w:type="gramStart"/>
      <w:r w:rsidRPr="001A01A7">
        <w:rPr>
          <w:rFonts w:ascii="Times New Roman" w:eastAsia="Times New Roman" w:hAnsi="Times New Roman" w:cs="Times New Roman"/>
          <w:sz w:val="24"/>
          <w:szCs w:val="24"/>
          <w:lang w:eastAsia="ru-RU"/>
        </w:rPr>
        <w:t>Соответствие жилого помещения указанным в </w:t>
      </w:r>
      <w:hyperlink r:id="rId52" w:anchor="/document/72260516/entry/141141" w:history="1">
        <w:r w:rsidRPr="001A01A7">
          <w:rPr>
            <w:rFonts w:ascii="Times New Roman" w:eastAsia="Times New Roman" w:hAnsi="Times New Roman" w:cs="Times New Roman"/>
            <w:color w:val="551A8B"/>
            <w:sz w:val="24"/>
            <w:szCs w:val="24"/>
            <w:u w:val="single"/>
            <w:lang w:eastAsia="ru-RU"/>
          </w:rPr>
          <w:t>подпунктах "а"</w:t>
        </w:r>
      </w:hyperlink>
      <w:r w:rsidRPr="001A01A7">
        <w:rPr>
          <w:rFonts w:ascii="Times New Roman" w:eastAsia="Times New Roman" w:hAnsi="Times New Roman" w:cs="Times New Roman"/>
          <w:sz w:val="24"/>
          <w:szCs w:val="24"/>
          <w:lang w:eastAsia="ru-RU"/>
        </w:rPr>
        <w:t> и </w:t>
      </w:r>
      <w:hyperlink r:id="rId53" w:anchor="/document/72260516/entry/141142" w:history="1">
        <w:r w:rsidRPr="001A01A7">
          <w:rPr>
            <w:rFonts w:ascii="Times New Roman" w:eastAsia="Times New Roman" w:hAnsi="Times New Roman" w:cs="Times New Roman"/>
            <w:color w:val="551A8B"/>
            <w:sz w:val="24"/>
            <w:szCs w:val="24"/>
            <w:u w:val="single"/>
            <w:lang w:eastAsia="ru-RU"/>
          </w:rPr>
          <w:t>"б" пункта 14</w:t>
        </w:r>
      </w:hyperlink>
      <w:r w:rsidRPr="001A01A7">
        <w:rPr>
          <w:rFonts w:ascii="Times New Roman" w:eastAsia="Times New Roman" w:hAnsi="Times New Roman" w:cs="Times New Roman"/>
          <w:sz w:val="24"/>
          <w:szCs w:val="24"/>
          <w:lang w:eastAsia="ru-RU"/>
        </w:rPr>
        <w:t> настоящего Положения требованиям устанавливается комиссией, созданной на основании </w:t>
      </w:r>
      <w:proofErr w:type="spellStart"/>
      <w:r w:rsidRPr="001A01A7">
        <w:rPr>
          <w:rFonts w:ascii="Times New Roman" w:eastAsia="Times New Roman" w:hAnsi="Times New Roman" w:cs="Times New Roman"/>
          <w:sz w:val="24"/>
          <w:szCs w:val="24"/>
          <w:lang w:eastAsia="ru-RU"/>
        </w:rPr>
        <w:fldChar w:fldCharType="begin"/>
      </w:r>
      <w:r w:rsidRPr="001A01A7">
        <w:rPr>
          <w:rFonts w:ascii="Times New Roman" w:eastAsia="Times New Roman" w:hAnsi="Times New Roman" w:cs="Times New Roman"/>
          <w:sz w:val="24"/>
          <w:szCs w:val="24"/>
          <w:lang w:eastAsia="ru-RU"/>
        </w:rPr>
        <w:instrText xml:space="preserve"> HYPERLINK "https://internet.garant.ru/" \l "/document/12144695/entry/0" </w:instrText>
      </w:r>
      <w:r w:rsidRPr="001A01A7">
        <w:rPr>
          <w:rFonts w:ascii="Times New Roman" w:eastAsia="Times New Roman" w:hAnsi="Times New Roman" w:cs="Times New Roman"/>
          <w:sz w:val="24"/>
          <w:szCs w:val="24"/>
          <w:lang w:eastAsia="ru-RU"/>
        </w:rPr>
        <w:fldChar w:fldCharType="separate"/>
      </w:r>
      <w:r w:rsidRPr="001A01A7">
        <w:rPr>
          <w:rFonts w:ascii="Times New Roman" w:eastAsia="Times New Roman" w:hAnsi="Times New Roman" w:cs="Times New Roman"/>
          <w:color w:val="551A8B"/>
          <w:sz w:val="24"/>
          <w:szCs w:val="24"/>
          <w:u w:val="single"/>
          <w:lang w:eastAsia="ru-RU"/>
        </w:rPr>
        <w:t>постановления</w:t>
      </w:r>
      <w:r w:rsidRPr="001A01A7">
        <w:rPr>
          <w:rFonts w:ascii="Times New Roman" w:eastAsia="Times New Roman" w:hAnsi="Times New Roman" w:cs="Times New Roman"/>
          <w:sz w:val="24"/>
          <w:szCs w:val="24"/>
          <w:lang w:eastAsia="ru-RU"/>
        </w:rPr>
        <w:fldChar w:fldCharType="end"/>
      </w:r>
      <w:r w:rsidRPr="001A01A7">
        <w:rPr>
          <w:rFonts w:ascii="Times New Roman" w:eastAsia="Times New Roman" w:hAnsi="Times New Roman" w:cs="Times New Roman"/>
          <w:sz w:val="24"/>
          <w:szCs w:val="24"/>
          <w:lang w:eastAsia="ru-RU"/>
        </w:rPr>
        <w:t>Правительства</w:t>
      </w:r>
      <w:proofErr w:type="spellEnd"/>
      <w:r w:rsidRPr="001A01A7">
        <w:rPr>
          <w:rFonts w:ascii="Times New Roman" w:eastAsia="Times New Roman" w:hAnsi="Times New Roman" w:cs="Times New Roman"/>
          <w:sz w:val="24"/>
          <w:szCs w:val="24"/>
          <w:lang w:eastAsia="ru-RU"/>
        </w:rPr>
        <w:t xml:space="preserve">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1A01A7">
        <w:rPr>
          <w:rFonts w:ascii="Times New Roman" w:eastAsia="Times New Roman" w:hAnsi="Times New Roman" w:cs="Times New Roman"/>
          <w:sz w:val="24"/>
          <w:szCs w:val="24"/>
          <w:lang w:eastAsia="ru-RU"/>
        </w:rPr>
        <w:t>".</w:t>
      </w:r>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16 изменен с 1 января 2022 г. - </w:t>
      </w:r>
      <w:hyperlink r:id="rId54" w:anchor="/document/403332885/entry/141315"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55" w:anchor="/document/77309442/entry/141016"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 xml:space="preserve">16.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w:t>
      </w:r>
      <w:proofErr w:type="gramStart"/>
      <w:r w:rsidRPr="001A01A7">
        <w:rPr>
          <w:rFonts w:ascii="Times New Roman" w:eastAsia="Times New Roman" w:hAnsi="Times New Roman" w:cs="Times New Roman"/>
          <w:sz w:val="24"/>
          <w:szCs w:val="24"/>
          <w:lang w:eastAsia="ru-RU"/>
        </w:rPr>
        <w:t>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1A01A7" w:rsidRPr="001A01A7" w:rsidRDefault="001A01A7" w:rsidP="001A01A7">
      <w:pPr>
        <w:shd w:val="clear" w:color="auto" w:fill="F0E9D3"/>
        <w:spacing w:after="0" w:line="240" w:lineRule="auto"/>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Пункт 17 изменен с 1 января 2022 г. - </w:t>
      </w:r>
      <w:hyperlink r:id="rId56" w:anchor="/document/403332885/entry/141316"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24 декабря 2021 г. N 2450</w:t>
      </w:r>
    </w:p>
    <w:p w:rsidR="001A01A7" w:rsidRPr="001A01A7" w:rsidRDefault="001A01A7" w:rsidP="001A01A7">
      <w:pPr>
        <w:shd w:val="clear" w:color="auto" w:fill="F0E9D3"/>
        <w:spacing w:line="240" w:lineRule="auto"/>
        <w:rPr>
          <w:rFonts w:ascii="Times New Roman" w:eastAsia="Times New Roman" w:hAnsi="Times New Roman" w:cs="Times New Roman"/>
          <w:color w:val="464C55"/>
          <w:sz w:val="21"/>
          <w:szCs w:val="21"/>
          <w:lang w:eastAsia="ru-RU"/>
        </w:rPr>
      </w:pPr>
      <w:hyperlink r:id="rId57" w:anchor="/document/77309442/entry/141017" w:history="1">
        <w:r w:rsidRPr="001A01A7">
          <w:rPr>
            <w:rFonts w:ascii="Times New Roman" w:eastAsia="Times New Roman" w:hAnsi="Times New Roman" w:cs="Times New Roman"/>
            <w:color w:val="551A8B"/>
            <w:sz w:val="21"/>
            <w:szCs w:val="21"/>
            <w:u w:val="single"/>
            <w:lang w:eastAsia="ru-RU"/>
          </w:rPr>
          <w:t>См. предыдущую редакцию</w:t>
        </w:r>
      </w:hyperlink>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w:t>
      </w:r>
      <w:hyperlink r:id="rId58" w:anchor="/document/10164072/entry/0" w:history="1">
        <w:r w:rsidRPr="001A01A7">
          <w:rPr>
            <w:rFonts w:ascii="Times New Roman" w:eastAsia="Times New Roman" w:hAnsi="Times New Roman" w:cs="Times New Roman"/>
            <w:color w:val="551A8B"/>
            <w:sz w:val="24"/>
            <w:szCs w:val="24"/>
            <w:u w:val="single"/>
            <w:lang w:eastAsia="ru-RU"/>
          </w:rPr>
          <w:t>Гражданским кодексом</w:t>
        </w:r>
      </w:hyperlink>
      <w:r w:rsidRPr="001A01A7">
        <w:rPr>
          <w:rFonts w:ascii="Times New Roman" w:eastAsia="Times New Roman" w:hAnsi="Times New Roman" w:cs="Times New Roman"/>
          <w:sz w:val="24"/>
          <w:szCs w:val="24"/>
          <w:lang w:eastAsia="ru-RU"/>
        </w:rPr>
        <w:t xml:space="preserve"> Российской Федерации. </w:t>
      </w:r>
      <w:proofErr w:type="gramStart"/>
      <w:r w:rsidRPr="001A01A7">
        <w:rPr>
          <w:rFonts w:ascii="Times New Roman" w:eastAsia="Times New Roman" w:hAnsi="Times New Roman" w:cs="Times New Roman"/>
          <w:sz w:val="24"/>
          <w:szCs w:val="24"/>
          <w:lang w:eastAsia="ru-RU"/>
        </w:rP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w:t>
      </w:r>
      <w:proofErr w:type="gramEnd"/>
      <w:r w:rsidRPr="001A01A7">
        <w:rPr>
          <w:rFonts w:ascii="Times New Roman" w:eastAsia="Times New Roman" w:hAnsi="Times New Roman" w:cs="Times New Roman"/>
          <w:sz w:val="24"/>
          <w:szCs w:val="24"/>
          <w:lang w:eastAsia="ru-RU"/>
        </w:rPr>
        <w:t xml:space="preserve"> Уплата сре</w:t>
      </w:r>
      <w:proofErr w:type="gramStart"/>
      <w:r w:rsidRPr="001A01A7">
        <w:rPr>
          <w:rFonts w:ascii="Times New Roman" w:eastAsia="Times New Roman" w:hAnsi="Times New Roman" w:cs="Times New Roman"/>
          <w:sz w:val="24"/>
          <w:szCs w:val="24"/>
          <w:lang w:eastAsia="ru-RU"/>
        </w:rPr>
        <w:t>дств в р</w:t>
      </w:r>
      <w:proofErr w:type="gramEnd"/>
      <w:r w:rsidRPr="001A01A7">
        <w:rPr>
          <w:rFonts w:ascii="Times New Roman" w:eastAsia="Times New Roman" w:hAnsi="Times New Roman" w:cs="Times New Roman"/>
          <w:sz w:val="24"/>
          <w:szCs w:val="24"/>
          <w:lang w:eastAsia="ru-RU"/>
        </w:rP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lastRenderedPageBreak/>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18. Существенными условиями договора найма жилого помещения, указанного в </w:t>
      </w:r>
      <w:hyperlink r:id="rId59" w:anchor="/document/72260516/entry/141017" w:history="1">
        <w:r w:rsidRPr="001A01A7">
          <w:rPr>
            <w:rFonts w:ascii="Times New Roman" w:eastAsia="Times New Roman" w:hAnsi="Times New Roman" w:cs="Times New Roman"/>
            <w:color w:val="551A8B"/>
            <w:sz w:val="24"/>
            <w:szCs w:val="24"/>
            <w:u w:val="single"/>
            <w:lang w:eastAsia="ru-RU"/>
          </w:rPr>
          <w:t>пункте 17</w:t>
        </w:r>
      </w:hyperlink>
      <w:r w:rsidRPr="001A01A7">
        <w:rPr>
          <w:rFonts w:ascii="Times New Roman" w:eastAsia="Times New Roman" w:hAnsi="Times New Roman" w:cs="Times New Roman"/>
          <w:sz w:val="24"/>
          <w:szCs w:val="24"/>
          <w:lang w:eastAsia="ru-RU"/>
        </w:rPr>
        <w:t> настоящего Положения, являются:</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r:id="rId60" w:anchor="/document/72260516/entry/141182" w:history="1">
        <w:r w:rsidRPr="001A01A7">
          <w:rPr>
            <w:rFonts w:ascii="Times New Roman" w:eastAsia="Times New Roman" w:hAnsi="Times New Roman" w:cs="Times New Roman"/>
            <w:color w:val="551A8B"/>
            <w:sz w:val="24"/>
            <w:szCs w:val="24"/>
            <w:u w:val="single"/>
            <w:lang w:eastAsia="ru-RU"/>
          </w:rPr>
          <w:t>подпункте "б"</w:t>
        </w:r>
      </w:hyperlink>
      <w:r w:rsidRPr="001A01A7">
        <w:rPr>
          <w:rFonts w:ascii="Times New Roman" w:eastAsia="Times New Roman" w:hAnsi="Times New Roman" w:cs="Times New Roman"/>
          <w:sz w:val="24"/>
          <w:szCs w:val="24"/>
          <w:lang w:eastAsia="ru-RU"/>
        </w:rPr>
        <w:t> настоящего пункта.</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A01A7">
        <w:rPr>
          <w:rFonts w:ascii="Times New Roman" w:eastAsia="Times New Roman" w:hAnsi="Times New Roman" w:cs="Times New Roman"/>
          <w:sz w:val="24"/>
          <w:szCs w:val="24"/>
          <w:lang w:eastAsia="ru-RU"/>
        </w:rP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w:t>
      </w:r>
      <w:proofErr w:type="gramEnd"/>
      <w:r w:rsidRPr="001A01A7">
        <w:rPr>
          <w:rFonts w:ascii="Times New Roman" w:eastAsia="Times New Roman" w:hAnsi="Times New Roman" w:cs="Times New Roman"/>
          <w:sz w:val="24"/>
          <w:szCs w:val="24"/>
          <w:lang w:eastAsia="ru-RU"/>
        </w:rPr>
        <w:t xml:space="preserve"> работодателем.</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19. В случае несоблюдения нанимателем жилого помещения условий, предусмотренных </w:t>
      </w:r>
      <w:hyperlink r:id="rId61" w:anchor="/document/72260516/entry/141018" w:history="1">
        <w:r w:rsidRPr="001A01A7">
          <w:rPr>
            <w:rFonts w:ascii="Times New Roman" w:eastAsia="Times New Roman" w:hAnsi="Times New Roman" w:cs="Times New Roman"/>
            <w:color w:val="551A8B"/>
            <w:sz w:val="24"/>
            <w:szCs w:val="24"/>
            <w:u w:val="single"/>
            <w:lang w:eastAsia="ru-RU"/>
          </w:rPr>
          <w:t>пунктом 18</w:t>
        </w:r>
      </w:hyperlink>
      <w:r w:rsidRPr="001A01A7">
        <w:rPr>
          <w:rFonts w:ascii="Times New Roman" w:eastAsia="Times New Roman" w:hAnsi="Times New Roman" w:cs="Times New Roman"/>
          <w:sz w:val="24"/>
          <w:szCs w:val="24"/>
          <w:lang w:eastAsia="ru-RU"/>
        </w:rPr>
        <w:t> настоящего Положения, наниматель жилого помещения лишается права приобрести жилое помещение, указанное в </w:t>
      </w:r>
      <w:hyperlink r:id="rId62" w:anchor="/document/72260516/entry/141017" w:history="1">
        <w:r w:rsidRPr="001A01A7">
          <w:rPr>
            <w:rFonts w:ascii="Times New Roman" w:eastAsia="Times New Roman" w:hAnsi="Times New Roman" w:cs="Times New Roman"/>
            <w:color w:val="551A8B"/>
            <w:sz w:val="24"/>
            <w:szCs w:val="24"/>
            <w:u w:val="single"/>
            <w:lang w:eastAsia="ru-RU"/>
          </w:rPr>
          <w:t>пункте 17</w:t>
        </w:r>
      </w:hyperlink>
      <w:r w:rsidRPr="001A01A7">
        <w:rPr>
          <w:rFonts w:ascii="Times New Roman" w:eastAsia="Times New Roman" w:hAnsi="Times New Roman" w:cs="Times New Roman"/>
          <w:sz w:val="24"/>
          <w:szCs w:val="24"/>
          <w:lang w:eastAsia="ru-RU"/>
        </w:rPr>
        <w:t> настоящего Положения, в свою собственность по выкупной цене жилья.</w:t>
      </w:r>
    </w:p>
    <w:p w:rsidR="001A01A7" w:rsidRPr="001A01A7" w:rsidRDefault="001A01A7" w:rsidP="001A01A7">
      <w:pPr>
        <w:spacing w:before="100" w:beforeAutospacing="1" w:after="100" w:afterAutospacing="1" w:line="240" w:lineRule="auto"/>
        <w:rPr>
          <w:rFonts w:ascii="Times New Roman" w:eastAsia="Times New Roman" w:hAnsi="Times New Roman" w:cs="Times New Roman"/>
          <w:sz w:val="24"/>
          <w:szCs w:val="24"/>
          <w:lang w:eastAsia="ru-RU"/>
        </w:rPr>
      </w:pPr>
      <w:r w:rsidRPr="001A01A7">
        <w:rPr>
          <w:rFonts w:ascii="Times New Roman" w:eastAsia="Times New Roman" w:hAnsi="Times New Roman" w:cs="Times New Roman"/>
          <w:sz w:val="24"/>
          <w:szCs w:val="24"/>
          <w:lang w:eastAsia="ru-RU"/>
        </w:rPr>
        <w:t>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w:t>
      </w:r>
      <w:proofErr w:type="gramStart"/>
      <w:r w:rsidRPr="001A01A7">
        <w:rPr>
          <w:rFonts w:ascii="Times New Roman" w:eastAsia="Times New Roman" w:hAnsi="Times New Roman" w:cs="Times New Roman"/>
          <w:sz w:val="24"/>
          <w:szCs w:val="24"/>
          <w:lang w:eastAsia="ru-RU"/>
        </w:rPr>
        <w:t>дств в р</w:t>
      </w:r>
      <w:proofErr w:type="gramEnd"/>
      <w:r w:rsidRPr="001A01A7">
        <w:rPr>
          <w:rFonts w:ascii="Times New Roman" w:eastAsia="Times New Roman" w:hAnsi="Times New Roman" w:cs="Times New Roman"/>
          <w:sz w:val="24"/>
          <w:szCs w:val="24"/>
          <w:lang w:eastAsia="ru-RU"/>
        </w:rPr>
        <w:t>азмере выкупной цены жилья, в случае несоблюдения нанимателем жилого помещения условий, предусмотренных </w:t>
      </w:r>
      <w:hyperlink r:id="rId63" w:anchor="/document/72260516/entry/141018" w:history="1">
        <w:r w:rsidRPr="001A01A7">
          <w:rPr>
            <w:rFonts w:ascii="Times New Roman" w:eastAsia="Times New Roman" w:hAnsi="Times New Roman" w:cs="Times New Roman"/>
            <w:color w:val="551A8B"/>
            <w:sz w:val="24"/>
            <w:szCs w:val="24"/>
            <w:u w:val="single"/>
            <w:lang w:eastAsia="ru-RU"/>
          </w:rPr>
          <w:t>пунктом 18</w:t>
        </w:r>
      </w:hyperlink>
      <w:r w:rsidRPr="001A01A7">
        <w:rPr>
          <w:rFonts w:ascii="Times New Roman" w:eastAsia="Times New Roman" w:hAnsi="Times New Roman" w:cs="Times New Roman"/>
          <w:sz w:val="24"/>
          <w:szCs w:val="24"/>
          <w:lang w:eastAsia="ru-RU"/>
        </w:rPr>
        <w:t> настоящего Положения.</w:t>
      </w:r>
    </w:p>
    <w:p w:rsidR="001A01A7" w:rsidRPr="001A01A7" w:rsidRDefault="001A01A7" w:rsidP="001A01A7">
      <w:pPr>
        <w:shd w:val="clear" w:color="auto" w:fill="F0E9D3"/>
        <w:spacing w:line="240" w:lineRule="auto"/>
        <w:jc w:val="both"/>
        <w:rPr>
          <w:rFonts w:ascii="Times New Roman" w:eastAsia="Times New Roman" w:hAnsi="Times New Roman" w:cs="Times New Roman"/>
          <w:color w:val="464C55"/>
          <w:sz w:val="21"/>
          <w:szCs w:val="21"/>
          <w:lang w:eastAsia="ru-RU"/>
        </w:rPr>
      </w:pPr>
      <w:r w:rsidRPr="001A01A7">
        <w:rPr>
          <w:rFonts w:ascii="Times New Roman" w:eastAsia="Times New Roman" w:hAnsi="Times New Roman" w:cs="Times New Roman"/>
          <w:color w:val="464C55"/>
          <w:sz w:val="21"/>
          <w:szCs w:val="21"/>
          <w:lang w:eastAsia="ru-RU"/>
        </w:rPr>
        <w:t>Приложение дополнено приложением 2 с 26 января 2021 г.- </w:t>
      </w:r>
      <w:hyperlink r:id="rId64" w:anchor="/document/400207546/entry/10034" w:history="1">
        <w:r w:rsidRPr="001A01A7">
          <w:rPr>
            <w:rFonts w:ascii="Times New Roman" w:eastAsia="Times New Roman" w:hAnsi="Times New Roman" w:cs="Times New Roman"/>
            <w:color w:val="551A8B"/>
            <w:sz w:val="21"/>
            <w:szCs w:val="21"/>
            <w:u w:val="single"/>
            <w:lang w:eastAsia="ru-RU"/>
          </w:rPr>
          <w:t>Постановление</w:t>
        </w:r>
      </w:hyperlink>
      <w:r w:rsidRPr="001A01A7">
        <w:rPr>
          <w:rFonts w:ascii="Times New Roman" w:eastAsia="Times New Roman" w:hAnsi="Times New Roman" w:cs="Times New Roman"/>
          <w:color w:val="464C55"/>
          <w:sz w:val="21"/>
          <w:szCs w:val="21"/>
          <w:lang w:eastAsia="ru-RU"/>
        </w:rPr>
        <w:t> Правительства России от 31 декабря 2020 г. N 2475</w:t>
      </w:r>
    </w:p>
    <w:p w:rsidR="00874FFA" w:rsidRDefault="00874FFA">
      <w:bookmarkStart w:id="0" w:name="_GoBack"/>
      <w:bookmarkEnd w:id="0"/>
    </w:p>
    <w:sectPr w:rsidR="00874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1E"/>
    <w:rsid w:val="001A01A7"/>
    <w:rsid w:val="00874FFA"/>
    <w:rsid w:val="00EA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3399">
      <w:bodyDiv w:val="1"/>
      <w:marLeft w:val="0"/>
      <w:marRight w:val="0"/>
      <w:marTop w:val="0"/>
      <w:marBottom w:val="0"/>
      <w:divBdr>
        <w:top w:val="none" w:sz="0" w:space="0" w:color="auto"/>
        <w:left w:val="none" w:sz="0" w:space="0" w:color="auto"/>
        <w:bottom w:val="none" w:sz="0" w:space="0" w:color="auto"/>
        <w:right w:val="none" w:sz="0" w:space="0" w:color="auto"/>
      </w:divBdr>
      <w:divsChild>
        <w:div w:id="684332076">
          <w:marLeft w:val="0"/>
          <w:marRight w:val="0"/>
          <w:marTop w:val="0"/>
          <w:marBottom w:val="0"/>
          <w:divBdr>
            <w:top w:val="none" w:sz="0" w:space="0" w:color="auto"/>
            <w:left w:val="none" w:sz="0" w:space="0" w:color="auto"/>
            <w:bottom w:val="none" w:sz="0" w:space="0" w:color="auto"/>
            <w:right w:val="none" w:sz="0" w:space="0" w:color="auto"/>
          </w:divBdr>
          <w:divsChild>
            <w:div w:id="13654093">
              <w:marLeft w:val="0"/>
              <w:marRight w:val="0"/>
              <w:marTop w:val="240"/>
              <w:marBottom w:val="240"/>
              <w:divBdr>
                <w:top w:val="none" w:sz="0" w:space="0" w:color="auto"/>
                <w:left w:val="none" w:sz="0" w:space="0" w:color="auto"/>
                <w:bottom w:val="none" w:sz="0" w:space="0" w:color="auto"/>
                <w:right w:val="none" w:sz="0" w:space="0" w:color="auto"/>
              </w:divBdr>
            </w:div>
            <w:div w:id="552422901">
              <w:marLeft w:val="0"/>
              <w:marRight w:val="0"/>
              <w:marTop w:val="0"/>
              <w:marBottom w:val="0"/>
              <w:divBdr>
                <w:top w:val="none" w:sz="0" w:space="0" w:color="auto"/>
                <w:left w:val="none" w:sz="0" w:space="0" w:color="auto"/>
                <w:bottom w:val="none" w:sz="0" w:space="0" w:color="auto"/>
                <w:right w:val="none" w:sz="0" w:space="0" w:color="auto"/>
              </w:divBdr>
              <w:divsChild>
                <w:div w:id="341318217">
                  <w:marLeft w:val="0"/>
                  <w:marRight w:val="0"/>
                  <w:marTop w:val="0"/>
                  <w:marBottom w:val="0"/>
                  <w:divBdr>
                    <w:top w:val="none" w:sz="0" w:space="0" w:color="auto"/>
                    <w:left w:val="none" w:sz="0" w:space="0" w:color="auto"/>
                    <w:bottom w:val="none" w:sz="0" w:space="0" w:color="auto"/>
                    <w:right w:val="none" w:sz="0" w:space="0" w:color="auto"/>
                  </w:divBdr>
                  <w:divsChild>
                    <w:div w:id="773207064">
                      <w:marLeft w:val="0"/>
                      <w:marRight w:val="0"/>
                      <w:marTop w:val="240"/>
                      <w:marBottom w:val="240"/>
                      <w:divBdr>
                        <w:top w:val="none" w:sz="0" w:space="0" w:color="auto"/>
                        <w:left w:val="none" w:sz="0" w:space="0" w:color="auto"/>
                        <w:bottom w:val="none" w:sz="0" w:space="0" w:color="auto"/>
                        <w:right w:val="none" w:sz="0" w:space="0" w:color="auto"/>
                      </w:divBdr>
                    </w:div>
                  </w:divsChild>
                </w:div>
                <w:div w:id="1097795919">
                  <w:marLeft w:val="0"/>
                  <w:marRight w:val="0"/>
                  <w:marTop w:val="0"/>
                  <w:marBottom w:val="0"/>
                  <w:divBdr>
                    <w:top w:val="none" w:sz="0" w:space="0" w:color="auto"/>
                    <w:left w:val="none" w:sz="0" w:space="0" w:color="auto"/>
                    <w:bottom w:val="none" w:sz="0" w:space="0" w:color="auto"/>
                    <w:right w:val="none" w:sz="0" w:space="0" w:color="auto"/>
                  </w:divBdr>
                  <w:divsChild>
                    <w:div w:id="18196084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321623">
              <w:marLeft w:val="0"/>
              <w:marRight w:val="0"/>
              <w:marTop w:val="0"/>
              <w:marBottom w:val="0"/>
              <w:divBdr>
                <w:top w:val="none" w:sz="0" w:space="0" w:color="auto"/>
                <w:left w:val="none" w:sz="0" w:space="0" w:color="auto"/>
                <w:bottom w:val="none" w:sz="0" w:space="0" w:color="auto"/>
                <w:right w:val="none" w:sz="0" w:space="0" w:color="auto"/>
              </w:divBdr>
              <w:divsChild>
                <w:div w:id="1797065225">
                  <w:marLeft w:val="0"/>
                  <w:marRight w:val="0"/>
                  <w:marTop w:val="0"/>
                  <w:marBottom w:val="0"/>
                  <w:divBdr>
                    <w:top w:val="none" w:sz="0" w:space="0" w:color="auto"/>
                    <w:left w:val="none" w:sz="0" w:space="0" w:color="auto"/>
                    <w:bottom w:val="none" w:sz="0" w:space="0" w:color="auto"/>
                    <w:right w:val="none" w:sz="0" w:space="0" w:color="auto"/>
                  </w:divBdr>
                  <w:divsChild>
                    <w:div w:id="1151365284">
                      <w:marLeft w:val="0"/>
                      <w:marRight w:val="0"/>
                      <w:marTop w:val="240"/>
                      <w:marBottom w:val="240"/>
                      <w:divBdr>
                        <w:top w:val="none" w:sz="0" w:space="0" w:color="auto"/>
                        <w:left w:val="none" w:sz="0" w:space="0" w:color="auto"/>
                        <w:bottom w:val="none" w:sz="0" w:space="0" w:color="auto"/>
                        <w:right w:val="none" w:sz="0" w:space="0" w:color="auto"/>
                      </w:divBdr>
                    </w:div>
                  </w:divsChild>
                </w:div>
                <w:div w:id="866993101">
                  <w:marLeft w:val="0"/>
                  <w:marRight w:val="0"/>
                  <w:marTop w:val="0"/>
                  <w:marBottom w:val="0"/>
                  <w:divBdr>
                    <w:top w:val="none" w:sz="0" w:space="0" w:color="auto"/>
                    <w:left w:val="none" w:sz="0" w:space="0" w:color="auto"/>
                    <w:bottom w:val="none" w:sz="0" w:space="0" w:color="auto"/>
                    <w:right w:val="none" w:sz="0" w:space="0" w:color="auto"/>
                  </w:divBdr>
                  <w:divsChild>
                    <w:div w:id="1934628389">
                      <w:marLeft w:val="0"/>
                      <w:marRight w:val="0"/>
                      <w:marTop w:val="0"/>
                      <w:marBottom w:val="0"/>
                      <w:divBdr>
                        <w:top w:val="none" w:sz="0" w:space="0" w:color="auto"/>
                        <w:left w:val="none" w:sz="0" w:space="0" w:color="auto"/>
                        <w:bottom w:val="none" w:sz="0" w:space="0" w:color="auto"/>
                        <w:right w:val="none" w:sz="0" w:space="0" w:color="auto"/>
                      </w:divBdr>
                    </w:div>
                    <w:div w:id="277110203">
                      <w:marLeft w:val="0"/>
                      <w:marRight w:val="0"/>
                      <w:marTop w:val="0"/>
                      <w:marBottom w:val="0"/>
                      <w:divBdr>
                        <w:top w:val="none" w:sz="0" w:space="0" w:color="auto"/>
                        <w:left w:val="none" w:sz="0" w:space="0" w:color="auto"/>
                        <w:bottom w:val="none" w:sz="0" w:space="0" w:color="auto"/>
                        <w:right w:val="none" w:sz="0" w:space="0" w:color="auto"/>
                      </w:divBdr>
                      <w:divsChild>
                        <w:div w:id="455804238">
                          <w:marLeft w:val="0"/>
                          <w:marRight w:val="0"/>
                          <w:marTop w:val="240"/>
                          <w:marBottom w:val="240"/>
                          <w:divBdr>
                            <w:top w:val="none" w:sz="0" w:space="0" w:color="auto"/>
                            <w:left w:val="none" w:sz="0" w:space="0" w:color="auto"/>
                            <w:bottom w:val="none" w:sz="0" w:space="0" w:color="auto"/>
                            <w:right w:val="none" w:sz="0" w:space="0" w:color="auto"/>
                          </w:divBdr>
                        </w:div>
                      </w:divsChild>
                    </w:div>
                    <w:div w:id="1559896932">
                      <w:marLeft w:val="0"/>
                      <w:marRight w:val="0"/>
                      <w:marTop w:val="0"/>
                      <w:marBottom w:val="0"/>
                      <w:divBdr>
                        <w:top w:val="none" w:sz="0" w:space="0" w:color="auto"/>
                        <w:left w:val="none" w:sz="0" w:space="0" w:color="auto"/>
                        <w:bottom w:val="none" w:sz="0" w:space="0" w:color="auto"/>
                        <w:right w:val="none" w:sz="0" w:space="0" w:color="auto"/>
                      </w:divBdr>
                      <w:divsChild>
                        <w:div w:id="161097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19658236">
                  <w:marLeft w:val="0"/>
                  <w:marRight w:val="0"/>
                  <w:marTop w:val="0"/>
                  <w:marBottom w:val="0"/>
                  <w:divBdr>
                    <w:top w:val="none" w:sz="0" w:space="0" w:color="auto"/>
                    <w:left w:val="none" w:sz="0" w:space="0" w:color="auto"/>
                    <w:bottom w:val="none" w:sz="0" w:space="0" w:color="auto"/>
                    <w:right w:val="none" w:sz="0" w:space="0" w:color="auto"/>
                  </w:divBdr>
                  <w:divsChild>
                    <w:div w:id="1042709530">
                      <w:marLeft w:val="0"/>
                      <w:marRight w:val="0"/>
                      <w:marTop w:val="240"/>
                      <w:marBottom w:val="240"/>
                      <w:divBdr>
                        <w:top w:val="none" w:sz="0" w:space="0" w:color="auto"/>
                        <w:left w:val="none" w:sz="0" w:space="0" w:color="auto"/>
                        <w:bottom w:val="none" w:sz="0" w:space="0" w:color="auto"/>
                        <w:right w:val="none" w:sz="0" w:space="0" w:color="auto"/>
                      </w:divBdr>
                    </w:div>
                  </w:divsChild>
                </w:div>
                <w:div w:id="1020281348">
                  <w:marLeft w:val="0"/>
                  <w:marRight w:val="0"/>
                  <w:marTop w:val="0"/>
                  <w:marBottom w:val="0"/>
                  <w:divBdr>
                    <w:top w:val="none" w:sz="0" w:space="0" w:color="auto"/>
                    <w:left w:val="none" w:sz="0" w:space="0" w:color="auto"/>
                    <w:bottom w:val="none" w:sz="0" w:space="0" w:color="auto"/>
                    <w:right w:val="none" w:sz="0" w:space="0" w:color="auto"/>
                  </w:divBdr>
                  <w:divsChild>
                    <w:div w:id="345206003">
                      <w:marLeft w:val="0"/>
                      <w:marRight w:val="0"/>
                      <w:marTop w:val="240"/>
                      <w:marBottom w:val="240"/>
                      <w:divBdr>
                        <w:top w:val="none" w:sz="0" w:space="0" w:color="auto"/>
                        <w:left w:val="none" w:sz="0" w:space="0" w:color="auto"/>
                        <w:bottom w:val="none" w:sz="0" w:space="0" w:color="auto"/>
                        <w:right w:val="none" w:sz="0" w:space="0" w:color="auto"/>
                      </w:divBdr>
                    </w:div>
                  </w:divsChild>
                </w:div>
                <w:div w:id="974027772">
                  <w:marLeft w:val="0"/>
                  <w:marRight w:val="0"/>
                  <w:marTop w:val="0"/>
                  <w:marBottom w:val="0"/>
                  <w:divBdr>
                    <w:top w:val="none" w:sz="0" w:space="0" w:color="auto"/>
                    <w:left w:val="none" w:sz="0" w:space="0" w:color="auto"/>
                    <w:bottom w:val="none" w:sz="0" w:space="0" w:color="auto"/>
                    <w:right w:val="none" w:sz="0" w:space="0" w:color="auto"/>
                  </w:divBdr>
                  <w:divsChild>
                    <w:div w:id="848255100">
                      <w:marLeft w:val="0"/>
                      <w:marRight w:val="0"/>
                      <w:marTop w:val="240"/>
                      <w:marBottom w:val="240"/>
                      <w:divBdr>
                        <w:top w:val="none" w:sz="0" w:space="0" w:color="auto"/>
                        <w:left w:val="none" w:sz="0" w:space="0" w:color="auto"/>
                        <w:bottom w:val="none" w:sz="0" w:space="0" w:color="auto"/>
                        <w:right w:val="none" w:sz="0" w:space="0" w:color="auto"/>
                      </w:divBdr>
                    </w:div>
                  </w:divsChild>
                </w:div>
                <w:div w:id="331565060">
                  <w:marLeft w:val="0"/>
                  <w:marRight w:val="0"/>
                  <w:marTop w:val="0"/>
                  <w:marBottom w:val="0"/>
                  <w:divBdr>
                    <w:top w:val="none" w:sz="0" w:space="0" w:color="auto"/>
                    <w:left w:val="none" w:sz="0" w:space="0" w:color="auto"/>
                    <w:bottom w:val="none" w:sz="0" w:space="0" w:color="auto"/>
                    <w:right w:val="none" w:sz="0" w:space="0" w:color="auto"/>
                  </w:divBdr>
                  <w:divsChild>
                    <w:div w:id="655914640">
                      <w:marLeft w:val="0"/>
                      <w:marRight w:val="0"/>
                      <w:marTop w:val="240"/>
                      <w:marBottom w:val="240"/>
                      <w:divBdr>
                        <w:top w:val="none" w:sz="0" w:space="0" w:color="auto"/>
                        <w:left w:val="none" w:sz="0" w:space="0" w:color="auto"/>
                        <w:bottom w:val="none" w:sz="0" w:space="0" w:color="auto"/>
                        <w:right w:val="none" w:sz="0" w:space="0" w:color="auto"/>
                      </w:divBdr>
                    </w:div>
                    <w:div w:id="608051635">
                      <w:marLeft w:val="0"/>
                      <w:marRight w:val="0"/>
                      <w:marTop w:val="0"/>
                      <w:marBottom w:val="0"/>
                      <w:divBdr>
                        <w:top w:val="none" w:sz="0" w:space="0" w:color="auto"/>
                        <w:left w:val="none" w:sz="0" w:space="0" w:color="auto"/>
                        <w:bottom w:val="none" w:sz="0" w:space="0" w:color="auto"/>
                        <w:right w:val="none" w:sz="0" w:space="0" w:color="auto"/>
                      </w:divBdr>
                    </w:div>
                    <w:div w:id="1653949811">
                      <w:marLeft w:val="0"/>
                      <w:marRight w:val="0"/>
                      <w:marTop w:val="0"/>
                      <w:marBottom w:val="0"/>
                      <w:divBdr>
                        <w:top w:val="none" w:sz="0" w:space="0" w:color="auto"/>
                        <w:left w:val="none" w:sz="0" w:space="0" w:color="auto"/>
                        <w:bottom w:val="none" w:sz="0" w:space="0" w:color="auto"/>
                        <w:right w:val="none" w:sz="0" w:space="0" w:color="auto"/>
                      </w:divBdr>
                    </w:div>
                    <w:div w:id="924801962">
                      <w:marLeft w:val="0"/>
                      <w:marRight w:val="0"/>
                      <w:marTop w:val="0"/>
                      <w:marBottom w:val="0"/>
                      <w:divBdr>
                        <w:top w:val="none" w:sz="0" w:space="0" w:color="auto"/>
                        <w:left w:val="none" w:sz="0" w:space="0" w:color="auto"/>
                        <w:bottom w:val="none" w:sz="0" w:space="0" w:color="auto"/>
                        <w:right w:val="none" w:sz="0" w:space="0" w:color="auto"/>
                      </w:divBdr>
                      <w:divsChild>
                        <w:div w:id="1462721824">
                          <w:marLeft w:val="0"/>
                          <w:marRight w:val="0"/>
                          <w:marTop w:val="240"/>
                          <w:marBottom w:val="240"/>
                          <w:divBdr>
                            <w:top w:val="none" w:sz="0" w:space="0" w:color="auto"/>
                            <w:left w:val="none" w:sz="0" w:space="0" w:color="auto"/>
                            <w:bottom w:val="none" w:sz="0" w:space="0" w:color="auto"/>
                            <w:right w:val="none" w:sz="0" w:space="0" w:color="auto"/>
                          </w:divBdr>
                        </w:div>
                      </w:divsChild>
                    </w:div>
                    <w:div w:id="1145971509">
                      <w:marLeft w:val="0"/>
                      <w:marRight w:val="0"/>
                      <w:marTop w:val="0"/>
                      <w:marBottom w:val="0"/>
                      <w:divBdr>
                        <w:top w:val="none" w:sz="0" w:space="0" w:color="auto"/>
                        <w:left w:val="none" w:sz="0" w:space="0" w:color="auto"/>
                        <w:bottom w:val="none" w:sz="0" w:space="0" w:color="auto"/>
                        <w:right w:val="none" w:sz="0" w:space="0" w:color="auto"/>
                      </w:divBdr>
                      <w:divsChild>
                        <w:div w:id="945161752">
                          <w:marLeft w:val="0"/>
                          <w:marRight w:val="0"/>
                          <w:marTop w:val="240"/>
                          <w:marBottom w:val="240"/>
                          <w:divBdr>
                            <w:top w:val="none" w:sz="0" w:space="0" w:color="auto"/>
                            <w:left w:val="none" w:sz="0" w:space="0" w:color="auto"/>
                            <w:bottom w:val="none" w:sz="0" w:space="0" w:color="auto"/>
                            <w:right w:val="none" w:sz="0" w:space="0" w:color="auto"/>
                          </w:divBdr>
                        </w:div>
                      </w:divsChild>
                    </w:div>
                    <w:div w:id="1463886954">
                      <w:marLeft w:val="0"/>
                      <w:marRight w:val="0"/>
                      <w:marTop w:val="0"/>
                      <w:marBottom w:val="0"/>
                      <w:divBdr>
                        <w:top w:val="none" w:sz="0" w:space="0" w:color="auto"/>
                        <w:left w:val="none" w:sz="0" w:space="0" w:color="auto"/>
                        <w:bottom w:val="none" w:sz="0" w:space="0" w:color="auto"/>
                        <w:right w:val="none" w:sz="0" w:space="0" w:color="auto"/>
                      </w:divBdr>
                      <w:divsChild>
                        <w:div w:id="10061775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2483052">
                  <w:marLeft w:val="0"/>
                  <w:marRight w:val="0"/>
                  <w:marTop w:val="0"/>
                  <w:marBottom w:val="0"/>
                  <w:divBdr>
                    <w:top w:val="none" w:sz="0" w:space="0" w:color="auto"/>
                    <w:left w:val="none" w:sz="0" w:space="0" w:color="auto"/>
                    <w:bottom w:val="none" w:sz="0" w:space="0" w:color="auto"/>
                    <w:right w:val="none" w:sz="0" w:space="0" w:color="auto"/>
                  </w:divBdr>
                </w:div>
                <w:div w:id="513958297">
                  <w:marLeft w:val="0"/>
                  <w:marRight w:val="0"/>
                  <w:marTop w:val="0"/>
                  <w:marBottom w:val="0"/>
                  <w:divBdr>
                    <w:top w:val="none" w:sz="0" w:space="0" w:color="auto"/>
                    <w:left w:val="none" w:sz="0" w:space="0" w:color="auto"/>
                    <w:bottom w:val="none" w:sz="0" w:space="0" w:color="auto"/>
                    <w:right w:val="none" w:sz="0" w:space="0" w:color="auto"/>
                  </w:divBdr>
                </w:div>
                <w:div w:id="1130317385">
                  <w:marLeft w:val="0"/>
                  <w:marRight w:val="0"/>
                  <w:marTop w:val="0"/>
                  <w:marBottom w:val="0"/>
                  <w:divBdr>
                    <w:top w:val="none" w:sz="0" w:space="0" w:color="auto"/>
                    <w:left w:val="none" w:sz="0" w:space="0" w:color="auto"/>
                    <w:bottom w:val="none" w:sz="0" w:space="0" w:color="auto"/>
                    <w:right w:val="none" w:sz="0" w:space="0" w:color="auto"/>
                  </w:divBdr>
                  <w:divsChild>
                    <w:div w:id="1202783788">
                      <w:marLeft w:val="0"/>
                      <w:marRight w:val="0"/>
                      <w:marTop w:val="240"/>
                      <w:marBottom w:val="240"/>
                      <w:divBdr>
                        <w:top w:val="none" w:sz="0" w:space="0" w:color="auto"/>
                        <w:left w:val="none" w:sz="0" w:space="0" w:color="auto"/>
                        <w:bottom w:val="none" w:sz="0" w:space="0" w:color="auto"/>
                        <w:right w:val="none" w:sz="0" w:space="0" w:color="auto"/>
                      </w:divBdr>
                    </w:div>
                  </w:divsChild>
                </w:div>
                <w:div w:id="672953275">
                  <w:marLeft w:val="0"/>
                  <w:marRight w:val="0"/>
                  <w:marTop w:val="0"/>
                  <w:marBottom w:val="0"/>
                  <w:divBdr>
                    <w:top w:val="none" w:sz="0" w:space="0" w:color="auto"/>
                    <w:left w:val="none" w:sz="0" w:space="0" w:color="auto"/>
                    <w:bottom w:val="none" w:sz="0" w:space="0" w:color="auto"/>
                    <w:right w:val="none" w:sz="0" w:space="0" w:color="auto"/>
                  </w:divBdr>
                  <w:divsChild>
                    <w:div w:id="1961717101">
                      <w:marLeft w:val="0"/>
                      <w:marRight w:val="0"/>
                      <w:marTop w:val="240"/>
                      <w:marBottom w:val="240"/>
                      <w:divBdr>
                        <w:top w:val="none" w:sz="0" w:space="0" w:color="auto"/>
                        <w:left w:val="none" w:sz="0" w:space="0" w:color="auto"/>
                        <w:bottom w:val="none" w:sz="0" w:space="0" w:color="auto"/>
                        <w:right w:val="none" w:sz="0" w:space="0" w:color="auto"/>
                      </w:divBdr>
                    </w:div>
                  </w:divsChild>
                </w:div>
                <w:div w:id="2020623019">
                  <w:marLeft w:val="0"/>
                  <w:marRight w:val="0"/>
                  <w:marTop w:val="0"/>
                  <w:marBottom w:val="0"/>
                  <w:divBdr>
                    <w:top w:val="none" w:sz="0" w:space="0" w:color="auto"/>
                    <w:left w:val="none" w:sz="0" w:space="0" w:color="auto"/>
                    <w:bottom w:val="none" w:sz="0" w:space="0" w:color="auto"/>
                    <w:right w:val="none" w:sz="0" w:space="0" w:color="auto"/>
                  </w:divBdr>
                </w:div>
                <w:div w:id="1332871983">
                  <w:marLeft w:val="0"/>
                  <w:marRight w:val="0"/>
                  <w:marTop w:val="0"/>
                  <w:marBottom w:val="0"/>
                  <w:divBdr>
                    <w:top w:val="none" w:sz="0" w:space="0" w:color="auto"/>
                    <w:left w:val="none" w:sz="0" w:space="0" w:color="auto"/>
                    <w:bottom w:val="none" w:sz="0" w:space="0" w:color="auto"/>
                    <w:right w:val="none" w:sz="0" w:space="0" w:color="auto"/>
                  </w:divBdr>
                  <w:divsChild>
                    <w:div w:id="991760767">
                      <w:marLeft w:val="0"/>
                      <w:marRight w:val="0"/>
                      <w:marTop w:val="240"/>
                      <w:marBottom w:val="240"/>
                      <w:divBdr>
                        <w:top w:val="none" w:sz="0" w:space="0" w:color="auto"/>
                        <w:left w:val="none" w:sz="0" w:space="0" w:color="auto"/>
                        <w:bottom w:val="none" w:sz="0" w:space="0" w:color="auto"/>
                        <w:right w:val="none" w:sz="0" w:space="0" w:color="auto"/>
                      </w:divBdr>
                    </w:div>
                    <w:div w:id="871307887">
                      <w:marLeft w:val="0"/>
                      <w:marRight w:val="0"/>
                      <w:marTop w:val="0"/>
                      <w:marBottom w:val="0"/>
                      <w:divBdr>
                        <w:top w:val="none" w:sz="0" w:space="0" w:color="auto"/>
                        <w:left w:val="none" w:sz="0" w:space="0" w:color="auto"/>
                        <w:bottom w:val="none" w:sz="0" w:space="0" w:color="auto"/>
                        <w:right w:val="none" w:sz="0" w:space="0" w:color="auto"/>
                      </w:divBdr>
                    </w:div>
                    <w:div w:id="606422907">
                      <w:marLeft w:val="0"/>
                      <w:marRight w:val="0"/>
                      <w:marTop w:val="0"/>
                      <w:marBottom w:val="0"/>
                      <w:divBdr>
                        <w:top w:val="none" w:sz="0" w:space="0" w:color="auto"/>
                        <w:left w:val="none" w:sz="0" w:space="0" w:color="auto"/>
                        <w:bottom w:val="none" w:sz="0" w:space="0" w:color="auto"/>
                        <w:right w:val="none" w:sz="0" w:space="0" w:color="auto"/>
                      </w:divBdr>
                    </w:div>
                    <w:div w:id="1270356806">
                      <w:marLeft w:val="0"/>
                      <w:marRight w:val="0"/>
                      <w:marTop w:val="0"/>
                      <w:marBottom w:val="0"/>
                      <w:divBdr>
                        <w:top w:val="none" w:sz="0" w:space="0" w:color="auto"/>
                        <w:left w:val="none" w:sz="0" w:space="0" w:color="auto"/>
                        <w:bottom w:val="none" w:sz="0" w:space="0" w:color="auto"/>
                        <w:right w:val="none" w:sz="0" w:space="0" w:color="auto"/>
                      </w:divBdr>
                    </w:div>
                  </w:divsChild>
                </w:div>
                <w:div w:id="360861979">
                  <w:marLeft w:val="0"/>
                  <w:marRight w:val="0"/>
                  <w:marTop w:val="0"/>
                  <w:marBottom w:val="0"/>
                  <w:divBdr>
                    <w:top w:val="none" w:sz="0" w:space="0" w:color="auto"/>
                    <w:left w:val="none" w:sz="0" w:space="0" w:color="auto"/>
                    <w:bottom w:val="none" w:sz="0" w:space="0" w:color="auto"/>
                    <w:right w:val="none" w:sz="0" w:space="0" w:color="auto"/>
                  </w:divBdr>
                  <w:divsChild>
                    <w:div w:id="533227768">
                      <w:marLeft w:val="0"/>
                      <w:marRight w:val="0"/>
                      <w:marTop w:val="240"/>
                      <w:marBottom w:val="240"/>
                      <w:divBdr>
                        <w:top w:val="none" w:sz="0" w:space="0" w:color="auto"/>
                        <w:left w:val="none" w:sz="0" w:space="0" w:color="auto"/>
                        <w:bottom w:val="none" w:sz="0" w:space="0" w:color="auto"/>
                        <w:right w:val="none" w:sz="0" w:space="0" w:color="auto"/>
                      </w:divBdr>
                    </w:div>
                  </w:divsChild>
                </w:div>
                <w:div w:id="1374304454">
                  <w:marLeft w:val="0"/>
                  <w:marRight w:val="0"/>
                  <w:marTop w:val="0"/>
                  <w:marBottom w:val="0"/>
                  <w:divBdr>
                    <w:top w:val="none" w:sz="0" w:space="0" w:color="auto"/>
                    <w:left w:val="none" w:sz="0" w:space="0" w:color="auto"/>
                    <w:bottom w:val="none" w:sz="0" w:space="0" w:color="auto"/>
                    <w:right w:val="none" w:sz="0" w:space="0" w:color="auto"/>
                  </w:divBdr>
                  <w:divsChild>
                    <w:div w:id="474614800">
                      <w:marLeft w:val="0"/>
                      <w:marRight w:val="0"/>
                      <w:marTop w:val="240"/>
                      <w:marBottom w:val="240"/>
                      <w:divBdr>
                        <w:top w:val="none" w:sz="0" w:space="0" w:color="auto"/>
                        <w:left w:val="none" w:sz="0" w:space="0" w:color="auto"/>
                        <w:bottom w:val="none" w:sz="0" w:space="0" w:color="auto"/>
                        <w:right w:val="none" w:sz="0" w:space="0" w:color="auto"/>
                      </w:divBdr>
                    </w:div>
                  </w:divsChild>
                </w:div>
                <w:div w:id="717362937">
                  <w:marLeft w:val="0"/>
                  <w:marRight w:val="0"/>
                  <w:marTop w:val="0"/>
                  <w:marBottom w:val="0"/>
                  <w:divBdr>
                    <w:top w:val="none" w:sz="0" w:space="0" w:color="auto"/>
                    <w:left w:val="none" w:sz="0" w:space="0" w:color="auto"/>
                    <w:bottom w:val="none" w:sz="0" w:space="0" w:color="auto"/>
                    <w:right w:val="none" w:sz="0" w:space="0" w:color="auto"/>
                  </w:divBdr>
                  <w:divsChild>
                    <w:div w:id="375543745">
                      <w:marLeft w:val="0"/>
                      <w:marRight w:val="0"/>
                      <w:marTop w:val="240"/>
                      <w:marBottom w:val="240"/>
                      <w:divBdr>
                        <w:top w:val="none" w:sz="0" w:space="0" w:color="auto"/>
                        <w:left w:val="none" w:sz="0" w:space="0" w:color="auto"/>
                        <w:bottom w:val="none" w:sz="0" w:space="0" w:color="auto"/>
                        <w:right w:val="none" w:sz="0" w:space="0" w:color="auto"/>
                      </w:divBdr>
                    </w:div>
                  </w:divsChild>
                </w:div>
                <w:div w:id="563950117">
                  <w:marLeft w:val="0"/>
                  <w:marRight w:val="0"/>
                  <w:marTop w:val="0"/>
                  <w:marBottom w:val="0"/>
                  <w:divBdr>
                    <w:top w:val="none" w:sz="0" w:space="0" w:color="auto"/>
                    <w:left w:val="none" w:sz="0" w:space="0" w:color="auto"/>
                    <w:bottom w:val="none" w:sz="0" w:space="0" w:color="auto"/>
                    <w:right w:val="none" w:sz="0" w:space="0" w:color="auto"/>
                  </w:divBdr>
                  <w:divsChild>
                    <w:div w:id="1624340789">
                      <w:marLeft w:val="0"/>
                      <w:marRight w:val="0"/>
                      <w:marTop w:val="0"/>
                      <w:marBottom w:val="0"/>
                      <w:divBdr>
                        <w:top w:val="none" w:sz="0" w:space="0" w:color="auto"/>
                        <w:left w:val="none" w:sz="0" w:space="0" w:color="auto"/>
                        <w:bottom w:val="none" w:sz="0" w:space="0" w:color="auto"/>
                        <w:right w:val="none" w:sz="0" w:space="0" w:color="auto"/>
                      </w:divBdr>
                    </w:div>
                    <w:div w:id="560793952">
                      <w:marLeft w:val="0"/>
                      <w:marRight w:val="0"/>
                      <w:marTop w:val="0"/>
                      <w:marBottom w:val="0"/>
                      <w:divBdr>
                        <w:top w:val="none" w:sz="0" w:space="0" w:color="auto"/>
                        <w:left w:val="none" w:sz="0" w:space="0" w:color="auto"/>
                        <w:bottom w:val="none" w:sz="0" w:space="0" w:color="auto"/>
                        <w:right w:val="none" w:sz="0" w:space="0" w:color="auto"/>
                      </w:divBdr>
                    </w:div>
                  </w:divsChild>
                </w:div>
                <w:div w:id="1458797211">
                  <w:marLeft w:val="0"/>
                  <w:marRight w:val="0"/>
                  <w:marTop w:val="0"/>
                  <w:marBottom w:val="0"/>
                  <w:divBdr>
                    <w:top w:val="none" w:sz="0" w:space="0" w:color="auto"/>
                    <w:left w:val="none" w:sz="0" w:space="0" w:color="auto"/>
                    <w:bottom w:val="none" w:sz="0" w:space="0" w:color="auto"/>
                    <w:right w:val="none" w:sz="0" w:space="0" w:color="auto"/>
                  </w:divBdr>
                </w:div>
                <w:div w:id="1259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70254">
          <w:marLeft w:val="0"/>
          <w:marRight w:val="0"/>
          <w:marTop w:val="0"/>
          <w:marBottom w:val="0"/>
          <w:divBdr>
            <w:top w:val="none" w:sz="0" w:space="0" w:color="auto"/>
            <w:left w:val="none" w:sz="0" w:space="0" w:color="auto"/>
            <w:bottom w:val="none" w:sz="0" w:space="0" w:color="auto"/>
            <w:right w:val="none" w:sz="0" w:space="0" w:color="auto"/>
          </w:divBdr>
          <w:divsChild>
            <w:div w:id="18419209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4447</Words>
  <Characters>25349</Characters>
  <Application>Microsoft Office Word</Application>
  <DocSecurity>0</DocSecurity>
  <Lines>211</Lines>
  <Paragraphs>59</Paragraphs>
  <ScaleCrop>false</ScaleCrop>
  <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Лиханова</dc:creator>
  <cp:keywords/>
  <dc:description/>
  <cp:lastModifiedBy>Екатерина Лиханова</cp:lastModifiedBy>
  <cp:revision>2</cp:revision>
  <dcterms:created xsi:type="dcterms:W3CDTF">2022-05-13T02:03:00Z</dcterms:created>
  <dcterms:modified xsi:type="dcterms:W3CDTF">2022-05-13T02:04:00Z</dcterms:modified>
</cp:coreProperties>
</file>